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50CD" w14:textId="315049E5" w:rsidR="00B30D5C" w:rsidRDefault="00B30D5C" w:rsidP="007456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A39101" w14:textId="79BC0EEE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  <w:r w:rsidR="0000180C">
        <w:rPr>
          <w:rFonts w:ascii="Arial" w:hAnsi="Arial" w:cs="Arial"/>
          <w:b/>
          <w:bCs/>
          <w:color w:val="000000"/>
          <w:sz w:val="22"/>
          <w:szCs w:val="22"/>
        </w:rPr>
        <w:t xml:space="preserve"> Nº </w:t>
      </w:r>
      <w:r w:rsidR="000A6430">
        <w:rPr>
          <w:rFonts w:ascii="Arial" w:hAnsi="Arial" w:cs="Arial"/>
          <w:b/>
          <w:bCs/>
          <w:color w:val="000000"/>
          <w:sz w:val="22"/>
          <w:szCs w:val="22"/>
        </w:rPr>
        <w:t>01/2023</w:t>
      </w:r>
    </w:p>
    <w:p w14:paraId="694A80F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41885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14:paraId="6F17ABC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2599AD" w14:textId="0F106DE9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PRESENCIAL n°. </w:t>
      </w:r>
      <w:r w:rsidR="000A6430">
        <w:rPr>
          <w:rFonts w:ascii="Arial" w:hAnsi="Arial" w:cs="Arial"/>
          <w:b/>
          <w:bCs/>
          <w:color w:val="000000"/>
          <w:sz w:val="22"/>
          <w:szCs w:val="22"/>
        </w:rPr>
        <w:t>01/2023</w:t>
      </w:r>
    </w:p>
    <w:p w14:paraId="0F857E75" w14:textId="4BB96230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6430">
        <w:rPr>
          <w:rFonts w:ascii="Arial" w:hAnsi="Arial" w:cs="Arial"/>
          <w:b/>
          <w:color w:val="000000"/>
          <w:sz w:val="22"/>
          <w:szCs w:val="22"/>
        </w:rPr>
        <w:t>27/01/2023</w:t>
      </w:r>
    </w:p>
    <w:p w14:paraId="0F5104AE" w14:textId="1696E244"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</w:t>
      </w:r>
      <w:r w:rsidR="0000180C">
        <w:rPr>
          <w:rFonts w:ascii="Arial" w:hAnsi="Arial" w:cs="Arial"/>
          <w:b/>
          <w:bCs/>
          <w:color w:val="000000"/>
          <w:sz w:val="22"/>
          <w:szCs w:val="22"/>
        </w:rPr>
        <w:t xml:space="preserve"> 09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>.00hs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22D4733" w14:textId="77777777"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8" w:history="1"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14:paraId="0E114E04" w14:textId="77777777"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8EAA4CD" w14:textId="072B88D5"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CB7115">
        <w:rPr>
          <w:rFonts w:ascii="Arial" w:hAnsi="Arial" w:cs="Arial"/>
          <w:sz w:val="22"/>
          <w:szCs w:val="22"/>
        </w:rPr>
        <w:t xml:space="preserve">que a partir das </w:t>
      </w:r>
      <w:r w:rsidR="0000180C">
        <w:rPr>
          <w:rFonts w:ascii="Arial" w:hAnsi="Arial" w:cs="Arial"/>
          <w:sz w:val="22"/>
          <w:szCs w:val="22"/>
        </w:rPr>
        <w:t>09</w:t>
      </w:r>
      <w:r w:rsidR="00EC2CE8">
        <w:rPr>
          <w:rFonts w:ascii="Arial" w:hAnsi="Arial" w:cs="Arial"/>
          <w:sz w:val="22"/>
          <w:szCs w:val="22"/>
        </w:rPr>
        <w:t>.00</w:t>
      </w:r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0A6430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de </w:t>
      </w:r>
      <w:r w:rsidR="000A6430">
        <w:rPr>
          <w:rFonts w:ascii="Arial" w:hAnsi="Arial" w:cs="Arial"/>
          <w:sz w:val="22"/>
          <w:szCs w:val="22"/>
        </w:rPr>
        <w:t>janeiro</w:t>
      </w:r>
      <w:r w:rsidR="00EC2CE8"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de 20</w:t>
      </w:r>
      <w:r w:rsidR="00DF3884">
        <w:rPr>
          <w:rFonts w:ascii="Arial" w:hAnsi="Arial" w:cs="Arial"/>
          <w:sz w:val="22"/>
          <w:szCs w:val="22"/>
        </w:rPr>
        <w:t>2</w:t>
      </w:r>
      <w:r w:rsidR="000A6430">
        <w:rPr>
          <w:rFonts w:ascii="Arial" w:hAnsi="Arial" w:cs="Arial"/>
          <w:sz w:val="22"/>
          <w:szCs w:val="22"/>
        </w:rPr>
        <w:t>3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14:paraId="6CC132E6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ACA870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14:paraId="56AA2F77" w14:textId="77777777"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9EBDCF8" w14:textId="63B724D5" w:rsidR="005D26D6" w:rsidRPr="00AE0B61" w:rsidRDefault="005D26D6" w:rsidP="00AE0B61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CD3BCB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a contratação de </w:t>
      </w:r>
      <w:r>
        <w:rPr>
          <w:rFonts w:ascii="Arial" w:hAnsi="Arial" w:cs="Arial"/>
          <w:sz w:val="22"/>
          <w:szCs w:val="22"/>
        </w:rPr>
        <w:t>EMPRESAS PARA</w:t>
      </w:r>
      <w:r w:rsidR="00AE0B61">
        <w:rPr>
          <w:rFonts w:ascii="Arial" w:hAnsi="Arial" w:cs="Arial"/>
          <w:sz w:val="22"/>
          <w:szCs w:val="22"/>
        </w:rPr>
        <w:t xml:space="preserve"> AQUISIÇÃO DE</w:t>
      </w:r>
      <w:r w:rsidR="00CB7115">
        <w:rPr>
          <w:rFonts w:ascii="Arial" w:hAnsi="Arial" w:cs="Arial"/>
          <w:sz w:val="22"/>
          <w:szCs w:val="22"/>
        </w:rPr>
        <w:t xml:space="preserve">: </w:t>
      </w:r>
      <w:r w:rsidR="00CB7115" w:rsidRPr="00067812">
        <w:rPr>
          <w:rFonts w:ascii="Arial" w:hAnsi="Arial" w:cs="Arial"/>
          <w:b/>
          <w:highlight w:val="lightGray"/>
          <w:shd w:val="clear" w:color="auto" w:fill="FFFFFF" w:themeFill="background1"/>
        </w:rPr>
        <w:t xml:space="preserve">Lote </w:t>
      </w:r>
      <w:r w:rsidR="00CB7115" w:rsidRPr="00067812">
        <w:rPr>
          <w:b/>
          <w:sz w:val="28"/>
          <w:szCs w:val="28"/>
          <w:highlight w:val="lightGray"/>
          <w:shd w:val="clear" w:color="auto" w:fill="FFFFFF" w:themeFill="background1"/>
        </w:rPr>
        <w:t>I</w:t>
      </w:r>
      <w:r w:rsidR="00CB7115" w:rsidRPr="006B5794">
        <w:rPr>
          <w:b/>
          <w:sz w:val="28"/>
          <w:szCs w:val="28"/>
        </w:rPr>
        <w:t xml:space="preserve"> </w:t>
      </w:r>
      <w:r w:rsidR="002A41BD">
        <w:rPr>
          <w:b/>
        </w:rPr>
        <w:t>–</w:t>
      </w:r>
      <w:r w:rsidR="00361795">
        <w:rPr>
          <w:b/>
        </w:rPr>
        <w:t xml:space="preserve"> Exames Laboratoriais.</w:t>
      </w:r>
      <w:r>
        <w:rPr>
          <w:rFonts w:ascii="Arial" w:hAnsi="Arial" w:cs="Arial"/>
          <w:sz w:val="22"/>
          <w:szCs w:val="22"/>
        </w:rPr>
        <w:t xml:space="preserve"> </w:t>
      </w:r>
      <w:r w:rsidR="006B5794">
        <w:rPr>
          <w:rFonts w:ascii="Arial" w:hAnsi="Arial" w:cs="Arial"/>
          <w:color w:val="000000"/>
          <w:sz w:val="22"/>
          <w:szCs w:val="22"/>
        </w:rPr>
        <w:t>C</w:t>
      </w:r>
      <w:r w:rsidRPr="00717767">
        <w:rPr>
          <w:rFonts w:ascii="Arial" w:hAnsi="Arial" w:cs="Arial"/>
          <w:color w:val="000000"/>
          <w:sz w:val="22"/>
          <w:szCs w:val="22"/>
        </w:rPr>
        <w:t>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14:paraId="4888EFC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63B5C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14:paraId="34408EB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B102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impedidas ou consideradas inidô</w:t>
      </w:r>
      <w:r w:rsidR="00F44BF4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0C7AB1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6FB137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CB7115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26264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97432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14:paraId="40F886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3ECB6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22693A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190EDED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882B4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empesa, sendo, portanto, vedado uma única pessoa representar mais de uma proposta, ou mais de uma empresa.</w:t>
      </w:r>
    </w:p>
    <w:p w14:paraId="04F0698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0E399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2.6. É vedada a participação de empresas:</w:t>
      </w:r>
    </w:p>
    <w:p w14:paraId="3AC50B63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4529627" w14:textId="77777777"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sob concurso de credores, em dissolução ou em liquidação; </w:t>
      </w:r>
    </w:p>
    <w:p w14:paraId="5F57310E" w14:textId="77777777"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F01CC97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14:paraId="731282E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351E7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14:paraId="18DF15A6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14E474A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14:paraId="7311AE6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85BD0E7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14:paraId="4569E59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99AA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14:paraId="4420400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4615E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 No dia, horário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14:paraId="2FC411D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EC6E46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14:paraId="7C4F23C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31BA96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14:paraId="573E01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D115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Anexos II e IV, respectivamente. A ausência da declaração ou recusa em assiná-la, constitui motivo para a exclusão da Licitante do certame. </w:t>
      </w:r>
    </w:p>
    <w:p w14:paraId="70372B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90D8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 deste, terão poderes para formular verbalmente, na sessão, novas propostas e lances de 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2BBD6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1F51D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14:paraId="3B94AC2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9D53B2" w14:textId="77777777"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14:paraId="1BA0B35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0D35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14:paraId="38C847A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670D70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14:paraId="61F55AAA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1CA41E2D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14:paraId="5F2665D5" w14:textId="77777777"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14:paraId="5F1D9324" w14:textId="52B7E2E0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0A6430">
        <w:rPr>
          <w:rFonts w:ascii="Arial" w:hAnsi="Arial" w:cs="Arial"/>
          <w:color w:val="000000"/>
          <w:sz w:val="22"/>
          <w:szCs w:val="22"/>
        </w:rPr>
        <w:t>01/2023</w:t>
      </w:r>
    </w:p>
    <w:p w14:paraId="0CA2A21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14:paraId="563160A3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14:paraId="3F5538F6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437716D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14:paraId="4AB468B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14:paraId="0622CF57" w14:textId="31677CA5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Nº </w:t>
      </w:r>
      <w:r w:rsidR="000A6430">
        <w:rPr>
          <w:rFonts w:ascii="Arial" w:hAnsi="Arial" w:cs="Arial"/>
          <w:color w:val="000000"/>
          <w:sz w:val="22"/>
          <w:szCs w:val="22"/>
        </w:rPr>
        <w:t>01/2023</w:t>
      </w:r>
    </w:p>
    <w:p w14:paraId="0078E4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14:paraId="38DBDB9B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65849D87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V. DOS ENVELOPES “PROPOSTAS DE PREÇOS” </w:t>
      </w:r>
    </w:p>
    <w:p w14:paraId="2B9C2F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DC7A2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14:paraId="2245E56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E7EA11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serem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AF604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1D880F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14:paraId="56F977EC" w14:textId="77777777"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7A75B9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a1.) Discrepância entre valor grafado em algarismos e por extenso: prevalecerá o valor por extenso; </w:t>
      </w:r>
    </w:p>
    <w:p w14:paraId="6402FDA4" w14:textId="77777777"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968B3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a.2.) Erros de transcrição das quantidades previstas: o item será corrigido, mantendo-se o preço unitário e corrigindo-se a quantidade e o preço total; </w:t>
      </w:r>
    </w:p>
    <w:p w14:paraId="06C278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A85334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a.3.) Erro de multiplicação do preço unitário pela quantidade correspondente: será retificado, mantendo-se o preço unitário e a quantidade e corrigindo-se o total; </w:t>
      </w:r>
    </w:p>
    <w:p w14:paraId="6D8CF5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A62F16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a.4.) Erro de adição: será retificado, considerando-se as parcelas corretas e retificando-se a soma. </w:t>
      </w:r>
    </w:p>
    <w:p w14:paraId="29694F5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46E41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14:paraId="52D6844F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A9EBC98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14:paraId="06B5CA4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71E6622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14:paraId="3440D36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FA36C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14:paraId="5B1585B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B82B4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14:paraId="2B62170B" w14:textId="77777777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1AD450" w14:textId="77777777"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14:paraId="395000AB" w14:textId="77777777" w:rsidR="00E17306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D36607C" w14:textId="77777777"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14:paraId="3A205003" w14:textId="77777777" w:rsidR="00E17306" w:rsidRP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AA4A33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14:paraId="13ED4878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14:paraId="1101D114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 produto ofertado na proposta, com o nome do princípio ativo, dosagem, apresentação, volume ou peso, quantidade, nome comercial e marca;</w:t>
      </w:r>
    </w:p>
    <w:p w14:paraId="2F396EBB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Certidão de Boas Práticas do Laboratório dos itens ofertado, verificar validade;</w:t>
      </w:r>
    </w:p>
    <w:p w14:paraId="4959D4E0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funcionamento da empresa licitante, junto a Anvisa.</w:t>
      </w:r>
    </w:p>
    <w:p w14:paraId="719D9CA5" w14:textId="2C1D6C73" w:rsidR="00E17306" w:rsidRPr="001B12EB" w:rsidRDefault="00E17306" w:rsidP="001B12EB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</w:t>
      </w:r>
      <w:r w:rsidR="00CB7115">
        <w:rPr>
          <w:rFonts w:ascii="Arial" w:hAnsi="Arial" w:cs="Arial"/>
          <w:b/>
          <w:sz w:val="22"/>
          <w:szCs w:val="22"/>
        </w:rPr>
        <w:t>namento junto a vigilância sanitá</w:t>
      </w:r>
      <w:r>
        <w:rPr>
          <w:rFonts w:ascii="Arial" w:hAnsi="Arial" w:cs="Arial"/>
          <w:b/>
          <w:sz w:val="22"/>
          <w:szCs w:val="22"/>
        </w:rPr>
        <w:t>ria da sede da empresa licitante.</w:t>
      </w:r>
    </w:p>
    <w:p w14:paraId="468F5609" w14:textId="77777777"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3E466E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14:paraId="6C4D226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2EC6B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14:paraId="2B8AB5A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67604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a.) Prova de inscrição no cadastro de contribuintes municipal, relativo ao domicílio ou sede da Licitante, pertinente ao seu ramo de atividade e compatível com o objeto licitado; </w:t>
      </w:r>
    </w:p>
    <w:p w14:paraId="2FE41A8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DB0F2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b.) Prova de inscrição no Cadastro Nacional de Pessoa Jurídica – CNPJ do Ministério da Fazenda; </w:t>
      </w:r>
    </w:p>
    <w:p w14:paraId="5AE21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EDB57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c.)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14:paraId="13564ED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1BA768" w14:textId="77777777" w:rsidR="005D26D6" w:rsidRDefault="005D26D6" w:rsidP="007456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d.) Prova de regularidade para com a Fazenda Estadual, através de Certidão expedida pela Secretaria da Fazenda ou equivalente da unidade da federação onde a licitante tem sua sede; </w:t>
      </w:r>
    </w:p>
    <w:p w14:paraId="4CF23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e.) Prova de regularidade para com a Fazenda Municipal, através de Certidão expedida pela Secretaria de Finanças do Município ou equivalente onde a licitante tem sua sede; </w:t>
      </w:r>
    </w:p>
    <w:p w14:paraId="029D2D5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2E18EF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f.)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14:paraId="023584B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30AD01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.) Declaração de que a Licitante atende ao requisito do Inciso XXXIII, do Artigo 7º da Constituição Federal, modelo do Anexo V; </w:t>
      </w:r>
    </w:p>
    <w:p w14:paraId="1869E160" w14:textId="77777777"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0F7DA78" w14:textId="2F8FA9F8" w:rsidR="00F30E86" w:rsidRPr="00717767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regularidade relativo a </w:t>
      </w:r>
      <w:r w:rsidR="006B5794">
        <w:rPr>
          <w:rFonts w:ascii="Arial" w:hAnsi="Arial" w:cs="Arial"/>
          <w:color w:val="000000"/>
          <w:sz w:val="22"/>
          <w:szCs w:val="22"/>
        </w:rPr>
        <w:t>obrigações</w:t>
      </w:r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14:paraId="2F850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3C2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14:paraId="0CA26FA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0F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14:paraId="111F8B7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351AB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editalícias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4E757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FDE6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14:paraId="2D8CEFCA" w14:textId="77777777"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D7E8A2" w14:textId="77777777"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14:paraId="000456F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187DEA0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– </w:t>
      </w:r>
      <w:proofErr w:type="gramStart"/>
      <w:r w:rsidRPr="00E17306">
        <w:rPr>
          <w:rFonts w:ascii="Arial" w:hAnsi="Arial" w:cs="Arial"/>
          <w:sz w:val="22"/>
          <w:szCs w:val="22"/>
        </w:rPr>
        <w:t>a</w:t>
      </w:r>
      <w:proofErr w:type="gramEnd"/>
      <w:r w:rsidRPr="00E17306">
        <w:rPr>
          <w:rFonts w:ascii="Arial" w:hAnsi="Arial" w:cs="Arial"/>
          <w:sz w:val="22"/>
          <w:szCs w:val="22"/>
        </w:rPr>
        <w:t>) ato constitutivo da empresa, devidamente registrado;</w:t>
      </w:r>
    </w:p>
    <w:p w14:paraId="147464C4" w14:textId="77777777"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504A5CDD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– </w:t>
      </w:r>
      <w:proofErr w:type="gramStart"/>
      <w:r w:rsidRPr="00E17306">
        <w:rPr>
          <w:rFonts w:ascii="Arial" w:hAnsi="Arial" w:cs="Arial"/>
          <w:sz w:val="22"/>
          <w:szCs w:val="22"/>
        </w:rPr>
        <w:t>b</w:t>
      </w:r>
      <w:proofErr w:type="gramEnd"/>
      <w:r w:rsidRPr="00E17306">
        <w:rPr>
          <w:rFonts w:ascii="Arial" w:hAnsi="Arial" w:cs="Arial"/>
          <w:sz w:val="22"/>
          <w:szCs w:val="22"/>
        </w:rPr>
        <w:t>) inscrição do CNPJ, com a distinção ME ou EPP, para fins de qualificação;</w:t>
      </w:r>
    </w:p>
    <w:p w14:paraId="4FD963D3" w14:textId="77777777" w:rsidR="0022693A" w:rsidRPr="00E17306" w:rsidRDefault="0022693A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61D771D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14:paraId="2136227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D3EF6A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14:paraId="41948F5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4C1B0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0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14:paraId="31B4CE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C906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FED05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EE704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14:paraId="3056B3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50A4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3 deste.</w:t>
      </w:r>
    </w:p>
    <w:p w14:paraId="52D88F9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908DA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14:paraId="43ABF5B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FE78B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14:paraId="5B69313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92AC34" w14:textId="77777777"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14:paraId="2EE525D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E8EEE3" w14:textId="77777777"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E214F23" w14:textId="77777777"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14:paraId="4EE5AEEE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apresentarem preços totais ou unitários simbólicos, irrisórios ou de valor zero, excessivos ou manifestamente inexeqüíveis,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5C74C9A9" w14:textId="77777777"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693323" w14:textId="0CB6B0A6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</w:t>
      </w:r>
      <w:r w:rsidR="00585DD8" w:rsidRPr="00717767">
        <w:rPr>
          <w:rFonts w:ascii="Arial" w:hAnsi="Arial" w:cs="Arial"/>
          <w:color w:val="000000"/>
          <w:sz w:val="22"/>
          <w:szCs w:val="22"/>
        </w:rPr>
        <w:t>demais licitantes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DB77EA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39440A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981D93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68E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por</w:t>
      </w:r>
      <w:r w:rsidR="0022693A">
        <w:rPr>
          <w:rFonts w:ascii="Arial" w:hAnsi="Arial" w:cs="Arial"/>
          <w:color w:val="000000"/>
          <w:sz w:val="22"/>
          <w:szCs w:val="22"/>
        </w:rPr>
        <w:t xml:space="preserve"> </w:t>
      </w:r>
      <w:r w:rsidR="00A4205A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14:paraId="4036A96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0EB1F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8.7 - Caso não haja pelo menos três propostas nas condições definidas no item 8.6, serão classificadas as propostas subseqüentes que apresentarem o menor preço por item, até o máximo de três, já incluída a de menor preço, qualquer que tenham sido os valores oferecidos.</w:t>
      </w:r>
    </w:p>
    <w:p w14:paraId="2ACDEB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8CCC1BC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23111A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F80058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seqüência dos lances seguintes. </w:t>
      </w:r>
    </w:p>
    <w:p w14:paraId="7D6099D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A440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14:paraId="05110E6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612B2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14:paraId="7CC14C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9E337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14:paraId="362825E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43F7E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14:paraId="738AF81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5D79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serão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14:paraId="5E0B253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C9EFF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14:paraId="2ABBBF0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9BD23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14:paraId="17DD93E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7FD6A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habilitatórias pela Licitante que a tiver formulado. </w:t>
      </w:r>
    </w:p>
    <w:p w14:paraId="055B18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B9010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8.18 - Constatado o atendimento pleno às exigências editalícias,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E684F7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BE5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habilitatórias,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14:paraId="3C0B6CB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5658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14:paraId="148E5DA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4AA9A45" w14:textId="5FA5B5B4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</w:t>
      </w:r>
      <w:r w:rsidR="001B6B62" w:rsidRPr="00717767">
        <w:rPr>
          <w:rFonts w:ascii="Arial" w:hAnsi="Arial" w:cs="Arial"/>
          <w:color w:val="000000"/>
          <w:sz w:val="22"/>
          <w:szCs w:val="22"/>
        </w:rPr>
        <w:t>demais proponentes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caso não haja recurso, serão devolvidos no final da sessão. </w:t>
      </w:r>
    </w:p>
    <w:p w14:paraId="0FED061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0E41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14:paraId="24FCFD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78C12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14:paraId="2315410B" w14:textId="77777777"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16D06C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22693A">
        <w:rPr>
          <w:rFonts w:ascii="Arial" w:hAnsi="Arial" w:cs="Arial"/>
          <w:color w:val="000000"/>
          <w:sz w:val="22"/>
          <w:szCs w:val="22"/>
        </w:rPr>
        <w:t>à</w:t>
      </w:r>
      <w:r w:rsidRPr="00717767">
        <w:rPr>
          <w:rFonts w:ascii="Arial" w:hAnsi="Arial" w:cs="Arial"/>
          <w:color w:val="000000"/>
          <w:sz w:val="22"/>
          <w:szCs w:val="22"/>
        </w:rPr>
        <w:t>s contra</w:t>
      </w:r>
      <w:r w:rsidR="0022693A">
        <w:rPr>
          <w:rFonts w:ascii="Arial" w:hAnsi="Arial" w:cs="Arial"/>
          <w:color w:val="000000"/>
          <w:sz w:val="22"/>
          <w:szCs w:val="22"/>
        </w:rPr>
        <w:t>r</w:t>
      </w:r>
      <w:r w:rsidRPr="00717767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AAF5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F969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Sr. Prefeito julgá-lo em igual prazo.</w:t>
      </w:r>
    </w:p>
    <w:p w14:paraId="1E93EBA2" w14:textId="77777777"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2BC369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14:paraId="02A541E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DDFAC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E9B50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D2A2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14:paraId="11A2F55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AA5E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placard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9F722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08EC7FE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14:paraId="3CA27601" w14:textId="77777777" w:rsidR="005D26D6" w:rsidRDefault="005D26D6" w:rsidP="009D11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F95DDE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36EC314" w14:textId="77777777"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73437F">
        <w:t>Av. Coronel Heitor</w:t>
      </w:r>
      <w:r w:rsidR="00FA30EC" w:rsidRPr="00FA30EC">
        <w:rPr>
          <w:bdr w:val="none" w:sz="0" w:space="0" w:color="auto" w:frame="1"/>
        </w:rPr>
        <w:t>, - Setor Central -</w:t>
      </w:r>
      <w:r w:rsidR="00FA30EC" w:rsidRPr="00FA30EC">
        <w:rPr>
          <w:rStyle w:val="apple-converted-space"/>
          <w:rFonts w:eastAsia="Calibri"/>
          <w:bdr w:val="none" w:sz="0" w:space="0" w:color="auto" w:frame="1"/>
        </w:rPr>
        <w:t> </w:t>
      </w:r>
      <w:r w:rsidR="00CB7115">
        <w:rPr>
          <w:bdr w:val="none" w:sz="0" w:space="0" w:color="auto" w:frame="1"/>
        </w:rPr>
        <w:t>Heitoraí</w:t>
      </w:r>
      <w:r w:rsidR="00FA30EC" w:rsidRPr="00FA30EC">
        <w:t>,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rPr>
          <w:bdr w:val="none" w:sz="0" w:space="0" w:color="auto" w:frame="1"/>
        </w:rPr>
        <w:t>GO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t>- CEP:</w:t>
      </w:r>
      <w:r w:rsidR="0073437F">
        <w:t xml:space="preserve"> </w:t>
      </w:r>
      <w:r w:rsidR="0073437F">
        <w:rPr>
          <w:bdr w:val="none" w:sz="0" w:space="0" w:color="auto" w:frame="1"/>
        </w:rPr>
        <w:t>76670</w:t>
      </w:r>
      <w:r w:rsidR="00FA30EC" w:rsidRPr="00FA30EC">
        <w:rPr>
          <w:bdr w:val="none" w:sz="0" w:space="0" w:color="auto" w:frame="1"/>
        </w:rPr>
        <w:t>-000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14:paraId="7B3EC0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DF1E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14:paraId="7C15259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77400E" w14:textId="679A7E7D" w:rsidR="006B5794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ncia entre o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produto/serviço licitado e a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judi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cado e aquele entregue, o Município recusará o recebimento, encaminhará expediente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 xml:space="preserve"> ao Ministério Público, a Políci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a Civil, ao Tribunal de Contas dos Municípios, e ainda rescindirá o contrato com a contratada, e emitirá ato adminis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C43B4C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C7BE78E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14:paraId="586EE636" w14:textId="77777777"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285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14:paraId="773DD3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DCDA5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14:paraId="48B040A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CACF75F" w14:textId="7AF2E1CF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12.3. A(s) nota(s) fiscal (ais), relativa (s) à(s) Ordem (ns) de Entrega, terá (ão) um prazo de até 05 (cinco) dias úteis para conferência e aprovação da(s) sua(s) protocolização (ões), sendo a mesma emitida no </w:t>
      </w:r>
      <w:r w:rsidR="006B5794" w:rsidRPr="00717767">
        <w:rPr>
          <w:rFonts w:ascii="Arial" w:hAnsi="Arial" w:cs="Arial"/>
          <w:color w:val="000000"/>
          <w:sz w:val="22"/>
          <w:szCs w:val="22"/>
        </w:rPr>
        <w:t>último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 útil de cada mês.</w:t>
      </w:r>
    </w:p>
    <w:p w14:paraId="029AD3E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BFF6F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>, ou antes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726E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126040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14:paraId="380326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D5DB63" w14:textId="038A6CDB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</w:t>
      </w:r>
      <w:r w:rsidR="009C44B9">
        <w:rPr>
          <w:rFonts w:ascii="Arial" w:hAnsi="Arial" w:cs="Arial"/>
          <w:color w:val="000000"/>
          <w:sz w:val="22"/>
          <w:szCs w:val="22"/>
        </w:rPr>
        <w:t xml:space="preserve"> para o exercício 202</w:t>
      </w:r>
      <w:r w:rsidR="000A6430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A4937">
        <w:rPr>
          <w:rFonts w:ascii="Arial" w:hAnsi="Arial" w:cs="Arial"/>
          <w:color w:val="000000"/>
          <w:sz w:val="22"/>
          <w:szCs w:val="22"/>
        </w:rPr>
        <w:t>Estadual</w:t>
      </w:r>
      <w:proofErr w:type="gramEnd"/>
      <w:r w:rsidR="00BA4937">
        <w:rPr>
          <w:rFonts w:ascii="Arial" w:hAnsi="Arial" w:cs="Arial"/>
          <w:color w:val="000000"/>
          <w:sz w:val="22"/>
          <w:szCs w:val="22"/>
        </w:rPr>
        <w:t>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4E5BC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24A49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14:paraId="23CBC60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7977E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14:paraId="5DF8AB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C8353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a) Após a homologação da licitação, comparecer para assinatura do Contrato, no prazo de até 05 (cinco) dias, contados do recebimento da convocação formal, conforme o caso;</w:t>
      </w:r>
    </w:p>
    <w:p w14:paraId="46AF8BF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8CFD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C6AD19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F736D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c) O licitante vencedor fica 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4EFFBDA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BB0E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14:paraId="755F0DD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A410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14:paraId="631745D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E043C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14:paraId="4C959D0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B63764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Sicaf, ou nos sistemas de cadastramento de fornecedores a que se refere o inciso XIV do art. da Lei 10.520/2002, pelo prazo de até 5 (cinco) anos, sem prejuízo das multas previstas neste edital e no contrato e das demais cominações legais.</w:t>
      </w:r>
    </w:p>
    <w:p w14:paraId="4377B7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DA5B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dois décimo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por cento) ao dia sobre o valor da Nota de Empenho, até o limite de 10% (dez por cento) do valor do contrato, sem prejuízo das demais sanções. A multa será descontada dos pagamentos, ou ainda, se for o caso, cobrado judicialmente.</w:t>
      </w:r>
    </w:p>
    <w:p w14:paraId="6DFE8B5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A13B3D1" w14:textId="0E540F80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14:paraId="60E65D3F" w14:textId="77777777"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14:paraId="009431B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14:paraId="504364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14:paraId="4473D02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após ressarcido os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prejuízos resultante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, para a Administração pela inexecução total da entrega;</w:t>
      </w:r>
    </w:p>
    <w:p w14:paraId="2A064AC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14:paraId="4E708F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38A40C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14:paraId="4AFA4237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14:paraId="7DCB1A5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14:paraId="73BF28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76BC4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1225BE4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E2C2114" w14:textId="4179E11C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16.3. A recusa injustificada do adjudicatário em entregar o objeto no prazo estipulado pela Secre</w:t>
      </w:r>
      <w:r w:rsidR="00EA5731">
        <w:rPr>
          <w:rFonts w:ascii="Arial" w:hAnsi="Arial" w:cs="Arial"/>
          <w:color w:val="000000"/>
          <w:sz w:val="22"/>
          <w:szCs w:val="22"/>
        </w:rPr>
        <w:t>taria Municipal de Saúde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Anexos, caracteriza descumprimento total da obrigação assumida, sujeitando-o às penalidades previstas em lei, exceção feita aos licitantes remanescentes que se negarem a aceitar a contratação. </w:t>
      </w:r>
    </w:p>
    <w:p w14:paraId="0DFDE1C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FCC074E" w14:textId="77777777" w:rsidR="005D26D6" w:rsidRPr="007C3130" w:rsidRDefault="00D60F1A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XVII. DAS DISPOSIÇÕES GERAIS</w:t>
      </w:r>
    </w:p>
    <w:p w14:paraId="31411E0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2961C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14:paraId="109835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41C5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14:paraId="083EF8F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E2729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14:paraId="74543BD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89821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C50D9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C0ED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14:paraId="1864721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7A8C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14:paraId="587ADB5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C3C94E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14:paraId="3B286F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4A73C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processualização, bem como, não importem em vantagem a um ou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mais Licitantes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em detrimento dos demais.</w:t>
      </w:r>
    </w:p>
    <w:p w14:paraId="5848001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D39578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14:paraId="7BE01E6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FFB24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14:paraId="40A19C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EF35F8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</w:t>
      </w:r>
      <w:r w:rsidR="00D259FF">
        <w:rPr>
          <w:rFonts w:ascii="Arial" w:hAnsi="Arial" w:cs="Arial"/>
          <w:color w:val="000000"/>
          <w:sz w:val="22"/>
          <w:szCs w:val="22"/>
        </w:rPr>
        <w:t>devendo manter conta</w:t>
      </w:r>
      <w:r w:rsidR="000902BE">
        <w:rPr>
          <w:rFonts w:ascii="Arial" w:hAnsi="Arial" w:cs="Arial"/>
          <w:color w:val="000000"/>
          <w:sz w:val="22"/>
          <w:szCs w:val="22"/>
        </w:rPr>
        <w:t>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F6235D" w14:textId="77777777"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6B790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14:paraId="2B2CD0A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14DB12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14:paraId="4C92AD4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20ED4AA" w14:textId="353867B0" w:rsidR="00D60F1A" w:rsidRPr="00D60F1A" w:rsidRDefault="005D26D6" w:rsidP="00D60F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a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</w:t>
      </w:r>
      <w:r w:rsidR="00900F61">
        <w:rPr>
          <w:rFonts w:ascii="Arial" w:hAnsi="Arial" w:cs="Arial"/>
          <w:sz w:val="22"/>
          <w:szCs w:val="22"/>
        </w:rPr>
        <w:t xml:space="preserve"> 08h00min às 11h00min e das 14h00min às 17</w:t>
      </w:r>
      <w:r>
        <w:rPr>
          <w:rFonts w:ascii="Arial" w:hAnsi="Arial" w:cs="Arial"/>
          <w:sz w:val="22"/>
          <w:szCs w:val="22"/>
        </w:rPr>
        <w:t>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8F0B2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 xml:space="preserve">, </w:t>
      </w:r>
      <w:r w:rsidR="00EA5731">
        <w:rPr>
          <w:rFonts w:ascii="Arial" w:hAnsi="Arial" w:cs="Arial"/>
          <w:sz w:val="22"/>
          <w:szCs w:val="22"/>
        </w:rPr>
        <w:t xml:space="preserve">ou email </w:t>
      </w:r>
      <w:hyperlink r:id="rId11" w:history="1">
        <w:r w:rsidR="00EA5731" w:rsidRPr="006F1EEE">
          <w:rPr>
            <w:rStyle w:val="Hyperlink"/>
            <w:rFonts w:ascii="Arial" w:hAnsi="Arial" w:cs="Arial"/>
            <w:sz w:val="22"/>
            <w:szCs w:val="22"/>
          </w:rPr>
          <w:t>prefeituraheitorai@gmail.com</w:t>
        </w:r>
      </w:hyperlink>
      <w:r w:rsidR="00EA5731">
        <w:rPr>
          <w:rFonts w:ascii="Arial" w:hAnsi="Arial" w:cs="Arial"/>
          <w:sz w:val="22"/>
          <w:szCs w:val="22"/>
        </w:rPr>
        <w:t xml:space="preserve"> </w:t>
      </w:r>
      <w:r w:rsidRPr="000902BE">
        <w:rPr>
          <w:rFonts w:ascii="Arial" w:hAnsi="Arial" w:cs="Arial"/>
          <w:sz w:val="22"/>
          <w:szCs w:val="22"/>
        </w:rPr>
        <w:t xml:space="preserve">onde poderão ser obtidas cópias </w:t>
      </w:r>
      <w:r w:rsidR="00D60F1A">
        <w:rPr>
          <w:rFonts w:ascii="Arial" w:hAnsi="Arial" w:cs="Arial"/>
          <w:sz w:val="22"/>
          <w:szCs w:val="22"/>
        </w:rPr>
        <w:t>do edital e seus anexos.</w:t>
      </w:r>
    </w:p>
    <w:p w14:paraId="7E013CFE" w14:textId="77777777"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</w:p>
    <w:p w14:paraId="108DE82B" w14:textId="42068CB8" w:rsidR="005D26D6" w:rsidRPr="00717767" w:rsidRDefault="00D60F1A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17.14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Para dirimir as questões relativas ao presente Edital, elege-se como foro competente o de </w:t>
      </w:r>
      <w:r w:rsidR="002A4CF7">
        <w:rPr>
          <w:rFonts w:ascii="Arial" w:hAnsi="Arial" w:cs="Arial"/>
          <w:color w:val="000000"/>
          <w:sz w:val="22"/>
          <w:szCs w:val="22"/>
        </w:rPr>
        <w:t>Itapuranga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14:paraId="2F1071E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EE217B" w14:textId="3E0D9600" w:rsidR="00D309A7" w:rsidRDefault="005D26D6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0A6430">
        <w:rPr>
          <w:rFonts w:ascii="Arial" w:hAnsi="Arial" w:cs="Arial"/>
          <w:color w:val="000000"/>
          <w:sz w:val="22"/>
          <w:szCs w:val="22"/>
        </w:rPr>
        <w:t>17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0A6430">
        <w:rPr>
          <w:rFonts w:ascii="Arial" w:hAnsi="Arial" w:cs="Arial"/>
          <w:color w:val="000000"/>
          <w:sz w:val="22"/>
          <w:szCs w:val="22"/>
        </w:rPr>
        <w:t>janeiro</w:t>
      </w:r>
      <w:r w:rsidR="008175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de 20</w:t>
      </w:r>
      <w:bookmarkStart w:id="1" w:name="Texto59"/>
      <w:r w:rsidR="009C44B9">
        <w:rPr>
          <w:rFonts w:ascii="Arial" w:hAnsi="Arial" w:cs="Arial"/>
          <w:color w:val="000000"/>
          <w:sz w:val="22"/>
          <w:szCs w:val="22"/>
        </w:rPr>
        <w:t>2</w:t>
      </w:r>
      <w:r w:rsidR="000A6430">
        <w:rPr>
          <w:rFonts w:ascii="Arial" w:hAnsi="Arial" w:cs="Arial"/>
          <w:color w:val="000000"/>
          <w:sz w:val="22"/>
          <w:szCs w:val="22"/>
        </w:rPr>
        <w:t>3</w:t>
      </w:r>
      <w:r w:rsidR="008A1369">
        <w:rPr>
          <w:rFonts w:ascii="Arial" w:hAnsi="Arial" w:cs="Arial"/>
          <w:color w:val="000000"/>
          <w:sz w:val="22"/>
          <w:szCs w:val="22"/>
        </w:rPr>
        <w:t>.</w:t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000000">
        <w:rPr>
          <w:rFonts w:ascii="Arial" w:hAnsi="Arial" w:cs="Arial"/>
          <w:color w:val="000000"/>
          <w:sz w:val="22"/>
          <w:szCs w:val="22"/>
        </w:rPr>
      </w:r>
      <w:r w:rsidR="0000000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817E1E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BD03836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E095E70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78BB0A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E872381" w14:textId="4803E198" w:rsidR="005D26D6" w:rsidRPr="000D6BC7" w:rsidRDefault="00F87309" w:rsidP="00F873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0169F212" w14:textId="2B4A6629" w:rsidR="005D26D6" w:rsidRDefault="009C44B9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Valmir Batista dos Santos</w:t>
      </w:r>
    </w:p>
    <w:p w14:paraId="587846B9" w14:textId="4A989C7E" w:rsidR="000902BE" w:rsidRPr="007456AA" w:rsidRDefault="006B5794" w:rsidP="006B57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</w:t>
      </w:r>
      <w:r w:rsidR="005D26D6">
        <w:rPr>
          <w:rFonts w:ascii="Arial" w:hAnsi="Arial" w:cs="Arial"/>
          <w:color w:val="000000"/>
          <w:sz w:val="22"/>
          <w:szCs w:val="22"/>
        </w:rPr>
        <w:t>PREGOEIRO</w:t>
      </w:r>
      <w:r w:rsidR="005D26D6"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3E0B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8A0B16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5600D2B" w14:textId="69C44734" w:rsidR="006B5794" w:rsidRDefault="006B5794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9EC7DD1" w14:textId="4E301924" w:rsidR="00695EB6" w:rsidRDefault="00695EB6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</w:t>
      </w:r>
    </w:p>
    <w:p w14:paraId="7E134046" w14:textId="244F73DA" w:rsidR="002A41BD" w:rsidRPr="00695EB6" w:rsidRDefault="002A41BD" w:rsidP="00695EB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95EB6">
        <w:rPr>
          <w:rFonts w:ascii="Arial" w:hAnsi="Arial" w:cs="Arial"/>
          <w:b/>
          <w:color w:val="000000"/>
          <w:sz w:val="22"/>
          <w:szCs w:val="22"/>
        </w:rPr>
        <w:t>Ciente, visado e de acordo com o Edital</w:t>
      </w:r>
    </w:p>
    <w:p w14:paraId="112F73B9" w14:textId="76E3FDB1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Fernando Almeida</w:t>
      </w:r>
    </w:p>
    <w:p w14:paraId="64773075" w14:textId="23886012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OAB/GO 2270</w:t>
      </w:r>
    </w:p>
    <w:p w14:paraId="2D518AFB" w14:textId="41DA5440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Procurador Municipal</w:t>
      </w:r>
    </w:p>
    <w:p w14:paraId="40445164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643CB0" w14:textId="77777777" w:rsidR="009D1137" w:rsidRDefault="009D1137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F691617" w14:textId="77777777" w:rsidR="009D1137" w:rsidRDefault="009D1137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999CA27" w14:textId="77777777" w:rsidR="001B12EB" w:rsidRDefault="001B12E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BED3E58" w14:textId="77777777" w:rsidR="001B12EB" w:rsidRDefault="001B12E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7D7954" w14:textId="77777777" w:rsidR="001B12EB" w:rsidRDefault="001B12E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3A470AC" w14:textId="77777777" w:rsidR="001B12EB" w:rsidRDefault="001B12E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6833259" w14:textId="77777777" w:rsidR="001B12EB" w:rsidRDefault="001B12E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22F858F" w14:textId="77777777" w:rsidR="001B12EB" w:rsidRDefault="001B12E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42370EE" w14:textId="77777777" w:rsidR="001B12EB" w:rsidRDefault="001B12E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B013DB" w14:textId="77777777" w:rsidR="001B12EB" w:rsidRDefault="001B12E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3F697A5" w14:textId="77777777" w:rsidR="001B12EB" w:rsidRDefault="001B12E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6245BAD" w14:textId="77777777" w:rsidR="001B12EB" w:rsidRDefault="001B12E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3B4675" w14:textId="77777777" w:rsidR="00C62C35" w:rsidRDefault="00C62C35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F300205" w14:textId="77777777" w:rsidR="000A6430" w:rsidRDefault="000A6430" w:rsidP="000A64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ANEXO I</w:t>
      </w:r>
    </w:p>
    <w:p w14:paraId="3FCA32FD" w14:textId="77777777" w:rsidR="000A6430" w:rsidRDefault="000A6430" w:rsidP="000A64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TERMO DE REFERÊNCIA</w:t>
      </w:r>
    </w:p>
    <w:p w14:paraId="4B12DE17" w14:textId="77777777" w:rsidR="000A6430" w:rsidRPr="0028115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DEEB74" w14:textId="77777777" w:rsidR="000A6430" w:rsidRPr="00D624C8" w:rsidRDefault="000A6430" w:rsidP="000A643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D624C8">
        <w:rPr>
          <w:rFonts w:ascii="Arial" w:hAnsi="Arial" w:cs="Arial"/>
          <w:color w:val="000000"/>
          <w:sz w:val="22"/>
          <w:szCs w:val="22"/>
        </w:rPr>
        <w:t>DESCRIÇÃO DO OBJETO:</w:t>
      </w:r>
    </w:p>
    <w:p w14:paraId="5BFB8579" w14:textId="77777777" w:rsidR="000A643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3C65F8" w14:textId="34F116A1" w:rsidR="000A6430" w:rsidRDefault="000A6430" w:rsidP="000A643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Aquisição de </w:t>
      </w:r>
      <w:r>
        <w:rPr>
          <w:rFonts w:ascii="Arial" w:hAnsi="Arial" w:cs="Arial"/>
          <w:color w:val="000000"/>
          <w:sz w:val="22"/>
          <w:szCs w:val="22"/>
        </w:rPr>
        <w:t>Exames Labora</w:t>
      </w:r>
      <w:r w:rsidR="003F268A">
        <w:rPr>
          <w:rFonts w:ascii="Arial" w:hAnsi="Arial" w:cs="Arial"/>
          <w:color w:val="000000"/>
          <w:sz w:val="22"/>
          <w:szCs w:val="22"/>
        </w:rPr>
        <w:t xml:space="preserve">toriais </w:t>
      </w:r>
      <w:r w:rsidRPr="00281150">
        <w:rPr>
          <w:rFonts w:ascii="Arial" w:hAnsi="Arial" w:cs="Arial"/>
          <w:color w:val="000000"/>
          <w:sz w:val="22"/>
          <w:szCs w:val="22"/>
        </w:rPr>
        <w:t>para atendimento de aviamento de receitas médica, objetivando o atendimento de pacientes encaminhados pela secretaria de saúde, visando garantir o atendimento às necessidades de pacientes, conforme as necessidades do Fundo Municipal de Saúde, durante o exercício de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</w:p>
    <w:p w14:paraId="3720D454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17E7050" w14:textId="77777777" w:rsidR="000A6430" w:rsidRPr="00D624C8" w:rsidRDefault="000A6430" w:rsidP="000A6430">
      <w:pPr>
        <w:pStyle w:val="PargrafodaLista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624C8">
        <w:rPr>
          <w:rFonts w:ascii="Arial" w:hAnsi="Arial" w:cs="Arial"/>
          <w:color w:val="000000"/>
          <w:sz w:val="22"/>
          <w:szCs w:val="22"/>
        </w:rPr>
        <w:t>ESPECIFICAÇÃO DO OBJETO:</w:t>
      </w:r>
    </w:p>
    <w:p w14:paraId="6AA75FB6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20FC13B" w14:textId="0322469B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A aquisição dos </w:t>
      </w:r>
      <w:r w:rsidR="003F268A">
        <w:rPr>
          <w:rFonts w:ascii="Arial" w:hAnsi="Arial" w:cs="Arial"/>
          <w:color w:val="000000"/>
          <w:sz w:val="22"/>
          <w:szCs w:val="22"/>
        </w:rPr>
        <w:t>Exames laboratoriai</w:t>
      </w:r>
      <w:r w:rsidRPr="00281150">
        <w:rPr>
          <w:rFonts w:ascii="Arial" w:hAnsi="Arial" w:cs="Arial"/>
          <w:color w:val="000000"/>
          <w:sz w:val="22"/>
          <w:szCs w:val="22"/>
        </w:rPr>
        <w:t>s será a partir da assinatura do contrato, e terá seu julgamento do tipo: menor valor/maior desconto por item, na forma abaixo:</w:t>
      </w:r>
    </w:p>
    <w:p w14:paraId="2174B9E5" w14:textId="77777777" w:rsidR="000A6430" w:rsidRPr="0028115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0C4848" w14:textId="77777777" w:rsidR="000A6430" w:rsidRPr="0028115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3DAD92" w14:textId="77777777" w:rsidR="000A6430" w:rsidRPr="00281150" w:rsidRDefault="000A6430" w:rsidP="000A64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FOLHETO DESCRITIVO DO MATERIAL A SER ADQUIRIDO</w:t>
      </w:r>
    </w:p>
    <w:p w14:paraId="0938BBD2" w14:textId="77777777" w:rsidR="000A6430" w:rsidRPr="00281150" w:rsidRDefault="000A6430" w:rsidP="000A64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LOTE ÚNICO</w:t>
      </w:r>
    </w:p>
    <w:p w14:paraId="608A0B7A" w14:textId="77777777" w:rsidR="000A6430" w:rsidRPr="0028115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E73D42" w14:textId="782F8B40" w:rsidR="000A6430" w:rsidRPr="0028115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RELAÇÃO DE </w:t>
      </w:r>
      <w:r w:rsidR="003F268A">
        <w:rPr>
          <w:rFonts w:ascii="Arial" w:hAnsi="Arial" w:cs="Arial"/>
          <w:color w:val="000000"/>
          <w:sz w:val="22"/>
          <w:szCs w:val="22"/>
        </w:rPr>
        <w:t>EXAMES LABORATORIAIS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CONFORME</w:t>
      </w:r>
      <w:r w:rsidR="003F268A">
        <w:rPr>
          <w:rFonts w:ascii="Arial" w:hAnsi="Arial" w:cs="Arial"/>
          <w:color w:val="000000"/>
          <w:sz w:val="22"/>
          <w:szCs w:val="22"/>
        </w:rPr>
        <w:t>:</w:t>
      </w:r>
    </w:p>
    <w:p w14:paraId="0425E313" w14:textId="77777777" w:rsidR="000A643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84F810" w14:textId="77777777" w:rsidR="000A6430" w:rsidRPr="0028115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A:</w:t>
      </w:r>
    </w:p>
    <w:tbl>
      <w:tblPr>
        <w:tblW w:w="5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514"/>
        <w:gridCol w:w="1583"/>
      </w:tblGrid>
      <w:tr w:rsidR="001F7416" w:rsidRPr="001F7416" w14:paraId="6BEA4230" w14:textId="77777777" w:rsidTr="001F7416">
        <w:trPr>
          <w:trHeight w:val="85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9FB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ORDEM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5A5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EXAMES LABORATORIAIS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7A0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QUANTIDADE</w:t>
            </w:r>
          </w:p>
        </w:tc>
      </w:tr>
      <w:tr w:rsidR="001F7416" w:rsidRPr="001F7416" w14:paraId="6E59DCD1" w14:textId="77777777" w:rsidTr="001F7416">
        <w:trPr>
          <w:trHeight w:val="11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2D11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D55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 PESQ. CULTURA </w:t>
            </w:r>
            <w:proofErr w:type="gramStart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PARA  B.A.A.R.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6CA5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1F7416" w:rsidRPr="001F7416" w14:paraId="6A258547" w14:textId="77777777" w:rsidTr="001F7416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6E7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31D4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AMILASE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578C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1F7416" w:rsidRPr="001F7416" w14:paraId="68F41F4E" w14:textId="77777777" w:rsidTr="001F7416">
        <w:trPr>
          <w:trHeight w:val="85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D287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7CD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BACTEROSCOPIA LINFA/ZIELH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E662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</w:tr>
      <w:tr w:rsidR="001F7416" w:rsidRPr="001F7416" w14:paraId="7BA7FE6F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EE24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D01D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COAGULOGRAMA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E40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</w:tr>
      <w:tr w:rsidR="001F7416" w:rsidRPr="001F7416" w14:paraId="35CDEAEA" w14:textId="77777777" w:rsidTr="001F7416">
        <w:trPr>
          <w:trHeight w:val="199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E993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2FA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COOMBS DIRETO (TESTE DIRETO DE ANTIGLOBULINA HUMANA (TAD)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7448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1F7416" w:rsidRPr="001F7416" w14:paraId="5440891C" w14:textId="77777777" w:rsidTr="001F7416">
        <w:trPr>
          <w:trHeight w:val="199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71E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801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COOMBS INDIRETO (TESTE INDIRETO DE ANTIGLOBULINA HUMANA (TIA)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C3F5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1F7416" w:rsidRPr="001F7416" w14:paraId="78A685DF" w14:textId="77777777" w:rsidTr="001F7416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E1B8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4EB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DENGUE NS1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1CD9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1F7416" w:rsidRPr="001F7416" w14:paraId="21EDB54A" w14:textId="77777777" w:rsidTr="001F7416">
        <w:trPr>
          <w:trHeight w:val="142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26F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F111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DETECÇÃO DE RNA DO HIV1 1e 2 (QUALITATIVO)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03B9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1F7416" w:rsidRPr="001F7416" w14:paraId="3C8527D8" w14:textId="77777777" w:rsidTr="001F7416">
        <w:trPr>
          <w:trHeight w:val="142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8CA2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7E6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DETERMINAÇÃO  DE</w:t>
            </w:r>
            <w:proofErr w:type="gramEnd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 FATOR REUMATOIDE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C40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</w:tr>
      <w:tr w:rsidR="001F7416" w:rsidRPr="001F7416" w14:paraId="24977BA6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6614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A97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 DE</w:t>
            </w:r>
            <w:proofErr w:type="gramEnd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 ZINCO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6DB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1F7416" w:rsidRPr="001F7416" w14:paraId="286FB20B" w14:textId="77777777" w:rsidTr="001F7416">
        <w:trPr>
          <w:trHeight w:val="85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4BD8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94AE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ACIDO ÚRICO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0AD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1F7416" w:rsidRPr="001F7416" w14:paraId="29151B82" w14:textId="77777777" w:rsidTr="001F7416">
        <w:trPr>
          <w:trHeight w:val="142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17A0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7D8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BILIRRUBINAS TOTAL E FRAÇÃO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077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</w:tr>
      <w:tr w:rsidR="001F7416" w:rsidRPr="001F7416" w14:paraId="0E6DD1DA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1D2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35BA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CÁLCIO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0280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1F7416" w:rsidRPr="001F7416" w14:paraId="1227BE84" w14:textId="77777777" w:rsidTr="001F7416">
        <w:trPr>
          <w:trHeight w:val="85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5AA9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D4B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CLORETO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AD0E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1F7416" w:rsidRPr="001F7416" w14:paraId="7F878F22" w14:textId="77777777" w:rsidTr="001F7416">
        <w:trPr>
          <w:trHeight w:val="85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8BEC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9887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CREATININA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4AEF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</w:tr>
      <w:tr w:rsidR="001F7416" w:rsidRPr="001F7416" w14:paraId="6AD8B88D" w14:textId="77777777" w:rsidTr="001F7416">
        <w:trPr>
          <w:trHeight w:val="142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032A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6D2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CREATUNOFOSFOQUINASE (CKMB)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17C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1F7416" w:rsidRPr="001F7416" w14:paraId="1D220AD3" w14:textId="77777777" w:rsidTr="001F7416">
        <w:trPr>
          <w:trHeight w:val="142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F681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8150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CREATUNOFOSFOQUINASE (CPK)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AB9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1F7416" w:rsidRPr="001F7416" w14:paraId="5DB5EE58" w14:textId="77777777" w:rsidTr="001F7416">
        <w:trPr>
          <w:trHeight w:val="142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C4C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B991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FOSFATASES ALCALINA (FA)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DDE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1F7416" w:rsidRPr="001F7416" w14:paraId="15F003BC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7DD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B05B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GLICOSE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04F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</w:tr>
      <w:tr w:rsidR="001F7416" w:rsidRPr="001F7416" w14:paraId="777C5EB3" w14:textId="77777777" w:rsidTr="001F7416">
        <w:trPr>
          <w:trHeight w:val="228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FD25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309C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DOSAGEM DE GONATROFINA CORIONICA </w:t>
            </w:r>
            <w:proofErr w:type="gramStart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HUMANA  (</w:t>
            </w:r>
            <w:proofErr w:type="gramEnd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 HCG, BETA HCG)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50B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1F7416" w:rsidRPr="001F7416" w14:paraId="1009CFFC" w14:textId="77777777" w:rsidTr="001F7416">
        <w:trPr>
          <w:trHeight w:val="171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F2B5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095C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DOSAGEM DE HEMOGLOBINA GLICOSILADA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CEC9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1F7416" w:rsidRPr="001F7416" w14:paraId="777D52D7" w14:textId="77777777" w:rsidTr="001F7416">
        <w:trPr>
          <w:trHeight w:val="85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BDA7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7F8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MAGNESIO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8F0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1F7416" w:rsidRPr="001F7416" w14:paraId="34F35DA5" w14:textId="77777777" w:rsidTr="001F7416">
        <w:trPr>
          <w:trHeight w:val="85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247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3E1F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POTASSIO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0B2C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1F7416" w:rsidRPr="001F7416" w14:paraId="7883D15D" w14:textId="77777777" w:rsidTr="001F7416">
        <w:trPr>
          <w:trHeight w:val="142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416E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0589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PROTEINA C REATIVA (PCR)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13E4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</w:tr>
      <w:tr w:rsidR="001F7416" w:rsidRPr="001F7416" w14:paraId="427B818C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DE2F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A596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SODIO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56B6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1F7416" w:rsidRPr="001F7416" w14:paraId="0E01D366" w14:textId="77777777" w:rsidTr="001F7416">
        <w:trPr>
          <w:trHeight w:val="199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B466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6D0C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DOSAGEM DE TRANSAMINASE GLUTAMICOOXALACETICA </w:t>
            </w:r>
            <w:proofErr w:type="gramStart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( TGO</w:t>
            </w:r>
            <w:proofErr w:type="gramEnd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D7A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1F7416" w:rsidRPr="001F7416" w14:paraId="74980F0F" w14:textId="77777777" w:rsidTr="001F7416">
        <w:trPr>
          <w:trHeight w:val="199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01E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5459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DOSAGEM DE TRANSAMINASE GLUTAMICOPIRUVICA </w:t>
            </w:r>
            <w:proofErr w:type="gramStart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( TGP</w:t>
            </w:r>
            <w:proofErr w:type="gramEnd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D86F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1F7416" w:rsidRPr="001F7416" w14:paraId="37B3FA59" w14:textId="77777777" w:rsidTr="001F7416">
        <w:trPr>
          <w:trHeight w:val="85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281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2AD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DE TROPONINA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916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1F7416" w:rsidRPr="001F7416" w14:paraId="1593C46B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B81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4F2A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DOSAGEM DE UREIA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ED27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</w:tr>
      <w:tr w:rsidR="001F7416" w:rsidRPr="001F7416" w14:paraId="7EA0D0DB" w14:textId="77777777" w:rsidTr="001F7416">
        <w:trPr>
          <w:trHeight w:val="142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8C7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0510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DOSAGEM GAMAGLUTAMILTRANSFERASE (GAMA GT)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0CD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1F7416" w:rsidRPr="001F7416" w14:paraId="7B68B581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5E16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7964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EAS URINÁRIO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AD7F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</w:tr>
      <w:tr w:rsidR="001F7416" w:rsidRPr="001F7416" w14:paraId="5ABB6AB3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03EE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BB37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HEMOGRAMA COMPLETO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33A0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2300</w:t>
            </w:r>
          </w:p>
        </w:tc>
      </w:tr>
      <w:tr w:rsidR="001F7416" w:rsidRPr="001F7416" w14:paraId="0A7FEF0C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2C51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10B9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LIPIDOGRAMA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2EE6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</w:tr>
      <w:tr w:rsidR="001F7416" w:rsidRPr="001F7416" w14:paraId="62C2903B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4964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7DB6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PESQ. DE FUNGOS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6AD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1F7416" w:rsidRPr="001F7416" w14:paraId="6DF9E6A6" w14:textId="77777777" w:rsidTr="001F7416">
        <w:trPr>
          <w:trHeight w:val="199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08EA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DEE9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PESQUISA DE ANTICORPOS ANTIESTREPTOLISINA O </w:t>
            </w:r>
            <w:proofErr w:type="gramStart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( ASLO</w:t>
            </w:r>
            <w:proofErr w:type="gramEnd"/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6BAF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1F7416" w:rsidRPr="001F7416" w14:paraId="49CE3232" w14:textId="77777777" w:rsidTr="001F7416">
        <w:trPr>
          <w:trHeight w:val="11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527C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3358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PESQUISA PARASITOLÓGICO (FEZES)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7B6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1F7416" w:rsidRPr="001F7416" w14:paraId="0BD0C455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8109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DF2D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PROVA DO LAÇO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84A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1F7416" w:rsidRPr="001F7416" w14:paraId="13A95DB2" w14:textId="77777777" w:rsidTr="001F7416">
        <w:trPr>
          <w:trHeight w:val="171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7AF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A75D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 xml:space="preserve">PROVA DO LATEX PARA PESQUISA DE FATOR REUMATOIDE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7F1E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1F7416" w:rsidRPr="001F7416" w14:paraId="491B0077" w14:textId="77777777" w:rsidTr="001F7416">
        <w:trPr>
          <w:trHeight w:val="57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731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761E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TIPAGEM SANGUINIA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2547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1F7416" w:rsidRPr="001F7416" w14:paraId="241C88C7" w14:textId="77777777" w:rsidTr="001F7416">
        <w:trPr>
          <w:trHeight w:val="3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AFBF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F60C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VDRL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0506" w14:textId="77777777" w:rsidR="001F7416" w:rsidRPr="001F7416" w:rsidRDefault="001F7416" w:rsidP="001F74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7416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</w:tr>
    </w:tbl>
    <w:p w14:paraId="542D6570" w14:textId="77777777" w:rsidR="000A6430" w:rsidRPr="0028115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A753B91" w14:textId="77777777" w:rsidR="000A6430" w:rsidRPr="0028115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7B0F48" w14:textId="77777777" w:rsidR="000A6430" w:rsidRPr="0028115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05FC53" w14:textId="77777777" w:rsidR="000A6430" w:rsidRPr="00281150" w:rsidRDefault="000A6430" w:rsidP="000A643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ADB459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2- RESPONSABILIDADES DA CONTRATADA:</w:t>
      </w:r>
    </w:p>
    <w:p w14:paraId="54EC9D03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4505E66" w14:textId="601BEEC0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2.1- A contratada deverá fornecer todos os </w:t>
      </w:r>
      <w:r w:rsidR="003F268A">
        <w:rPr>
          <w:rFonts w:ascii="Arial" w:hAnsi="Arial" w:cs="Arial"/>
          <w:color w:val="000000"/>
          <w:sz w:val="22"/>
          <w:szCs w:val="22"/>
        </w:rPr>
        <w:t>serviços em perfeitas condições</w:t>
      </w:r>
      <w:r w:rsidRPr="00281150">
        <w:rPr>
          <w:rFonts w:ascii="Arial" w:hAnsi="Arial" w:cs="Arial"/>
          <w:color w:val="000000"/>
          <w:sz w:val="22"/>
          <w:szCs w:val="22"/>
        </w:rPr>
        <w:t>;</w:t>
      </w:r>
    </w:p>
    <w:p w14:paraId="6A422E84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7FF7864" w14:textId="7E5C45F6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2.2- O objeto a ser entregue estará sujeito à aceitação plena pelo Contratante e, para tanto, o mesmo será submetido ao recebimento provisório, onde uma Comissão de Recebimento designada pelo Contratante fará a conferência dos </w:t>
      </w:r>
      <w:r w:rsidR="003F268A">
        <w:rPr>
          <w:rFonts w:ascii="Arial" w:hAnsi="Arial" w:cs="Arial"/>
          <w:color w:val="000000"/>
          <w:sz w:val="22"/>
          <w:szCs w:val="22"/>
        </w:rPr>
        <w:t>serviços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com as especificações contidas na proposta de preços e no Edital e, caso estejam de acordo, será atestado o seu recebimento definitivo mediante Termo de Recebimento Definitivo.</w:t>
      </w:r>
    </w:p>
    <w:p w14:paraId="6EBA4029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3C48B2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2.3- Caso o objeto a ser entregue esteja em desacordo com as especificações contidas na proposta de preços, a Comissão rejeitará o recebimento do mesmo.</w:t>
      </w:r>
    </w:p>
    <w:p w14:paraId="75BDD2C4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E4B9E05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2.4- A Contratada ficará obrigada a trocar, imediatamente, sem ônus para o Contratante, o objeto que vier a ser recusado.</w:t>
      </w:r>
    </w:p>
    <w:p w14:paraId="33AF95B4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20EE4B7" w14:textId="77777777" w:rsidR="000A643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3- PRAZO E LOCAL DE ENTREGA:</w:t>
      </w:r>
    </w:p>
    <w:p w14:paraId="406947E0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1F73EE8" w14:textId="0DA4F482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3.1– Os produtos deverão ser entregues de forma parcelada, conforme Autorização de Fornecimento. </w:t>
      </w:r>
    </w:p>
    <w:p w14:paraId="25351EA7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1E5B461" w14:textId="653E08A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3.2- O recebimento do objeto dar-se-á definitivamente no prazo de até 02 (dois) dias contados do recebimento provisório dos </w:t>
      </w:r>
      <w:r w:rsidR="003F268A">
        <w:rPr>
          <w:rFonts w:ascii="Arial" w:hAnsi="Arial" w:cs="Arial"/>
          <w:color w:val="000000"/>
          <w:sz w:val="22"/>
          <w:szCs w:val="22"/>
        </w:rPr>
        <w:t>serviços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uma vez verificado o atendimento integral da quantidade e das especificações contratadas, mediante termo de recebimento definitivo, recibo, ou outro documento equivalente, firmado pelo servidor responsável pelo recebimento do objeto;</w:t>
      </w:r>
    </w:p>
    <w:p w14:paraId="64459A32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D394968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3.3- Após a entrega, constatadas inconformidades no objeto, o mesmo será substituído por um conforme, sem direito a ressarcimento à Vencedora/Contratada, no prazo máximo de 02 (dois) dias, contados da notificação por escrito, mantido o preço inicialmente contratado.</w:t>
      </w:r>
    </w:p>
    <w:p w14:paraId="79C1F212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0708DD5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4- PRAZO E FORMA DE PAGAMENTO:</w:t>
      </w:r>
    </w:p>
    <w:p w14:paraId="18FDF06F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0FD93CF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4.1– O Fundo Municipal de Saúde de </w:t>
      </w:r>
      <w:r>
        <w:rPr>
          <w:rFonts w:ascii="Arial" w:hAnsi="Arial" w:cs="Arial"/>
          <w:color w:val="000000"/>
          <w:sz w:val="22"/>
          <w:szCs w:val="22"/>
        </w:rPr>
        <w:t>Heitorai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Goiás realizará o pagamento, em até 30</w:t>
      </w:r>
      <w:r>
        <w:rPr>
          <w:rFonts w:ascii="Arial" w:hAnsi="Arial" w:cs="Arial"/>
          <w:color w:val="000000"/>
          <w:sz w:val="22"/>
          <w:szCs w:val="22"/>
        </w:rPr>
        <w:t xml:space="preserve"> (trinta) </w:t>
      </w:r>
      <w:r w:rsidRPr="00281150">
        <w:rPr>
          <w:rFonts w:ascii="Arial" w:hAnsi="Arial" w:cs="Arial"/>
          <w:color w:val="000000"/>
          <w:sz w:val="22"/>
          <w:szCs w:val="22"/>
        </w:rPr>
        <w:t>dias após a entrega efetiva de cada parcela de compra, respeitado os prazos legais para tramitação da Nota Fiscal.</w:t>
      </w:r>
    </w:p>
    <w:p w14:paraId="7B1C62F5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B0D4D63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4.2- Não será admitida proposta com condição de pagamento diferente daquela definida no item anterior.</w:t>
      </w:r>
    </w:p>
    <w:p w14:paraId="185E9686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FC1580F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4.3- Pelo fornecimento dos produtos objeto da presente licitação, a CONTRATANTE efetuará o pagamento à CONTRATADA mediante apresentação da nota fiscal, devidamente protocolada, acompanhada do Atestado de Recebimento emitido pelo Fundo Municipal de Saúde.</w:t>
      </w:r>
    </w:p>
    <w:p w14:paraId="375C3F4C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8F50639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4.4- O pagamento corresponderá os produtos efetivamente entregues, observados os valores unitários apresentados pela proponente por ocasião da licitação.</w:t>
      </w:r>
    </w:p>
    <w:p w14:paraId="1AFC9AB7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7C8286F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4.5- Caso a CONTRATADA, por qualquer motivo, der causa à retenção da fatura/nota fiscal, causando atraso e impedindo a conclusão do processo de pagamento, dará direito à Prefeitura Municipal de </w:t>
      </w:r>
      <w:r>
        <w:rPr>
          <w:rFonts w:ascii="Arial" w:hAnsi="Arial" w:cs="Arial"/>
          <w:color w:val="000000"/>
          <w:sz w:val="22"/>
          <w:szCs w:val="22"/>
        </w:rPr>
        <w:t>Heitorai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Goiás/Fundo Municipal de Saúde de prorrogar o prazo de pagamento em igual número de dias.</w:t>
      </w:r>
    </w:p>
    <w:p w14:paraId="04C40EE2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07B9E6F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4.6- Na ocorrência de atraso do pagamento quando por culpa da Prefeitura, o valor devido será atualizado, da data de seu real vencimento à do efetivo pagamento, pela taxa diária de 0,02%.</w:t>
      </w:r>
    </w:p>
    <w:p w14:paraId="5179FA37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F80ED6A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4.7- Igualmente, em havendo antecipação do pagamento, será utilizado o mesmo deflator diário de 0,02%.</w:t>
      </w:r>
    </w:p>
    <w:p w14:paraId="2020E8C1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98E0783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4.8- A dotação orçamentária correrá por conta de verbas codificadas sob o número adiante descrito:</w:t>
      </w:r>
    </w:p>
    <w:p w14:paraId="48C2E66F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80F12DA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n.º 0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09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1052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10.122.114.2029.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3.3.90.30 - Material de </w:t>
      </w:r>
      <w:proofErr w:type="gramStart"/>
      <w:r w:rsidRPr="00281150">
        <w:rPr>
          <w:rFonts w:ascii="Arial" w:hAnsi="Arial" w:cs="Arial"/>
          <w:color w:val="000000"/>
          <w:sz w:val="22"/>
          <w:szCs w:val="22"/>
        </w:rPr>
        <w:t>Consumo  Ficha</w:t>
      </w:r>
      <w:proofErr w:type="gramEnd"/>
      <w:r w:rsidRPr="00281150">
        <w:rPr>
          <w:rFonts w:ascii="Arial" w:hAnsi="Arial" w:cs="Arial"/>
          <w:color w:val="000000"/>
          <w:sz w:val="22"/>
          <w:szCs w:val="22"/>
        </w:rPr>
        <w:t xml:space="preserve"> n.º 2</w:t>
      </w:r>
      <w:r>
        <w:rPr>
          <w:rFonts w:ascii="Arial" w:hAnsi="Arial" w:cs="Arial"/>
          <w:color w:val="000000"/>
          <w:sz w:val="22"/>
          <w:szCs w:val="22"/>
        </w:rPr>
        <w:t>64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</w:p>
    <w:p w14:paraId="75532FED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n.º 0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09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1053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10.301.114.2057.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3.3.90.30 - Material de </w:t>
      </w:r>
      <w:proofErr w:type="gramStart"/>
      <w:r w:rsidRPr="00281150">
        <w:rPr>
          <w:rFonts w:ascii="Arial" w:hAnsi="Arial" w:cs="Arial"/>
          <w:color w:val="000000"/>
          <w:sz w:val="22"/>
          <w:szCs w:val="22"/>
        </w:rPr>
        <w:t>Consumo  Ficha</w:t>
      </w:r>
      <w:proofErr w:type="gramEnd"/>
      <w:r w:rsidRPr="00281150">
        <w:rPr>
          <w:rFonts w:ascii="Arial" w:hAnsi="Arial" w:cs="Arial"/>
          <w:color w:val="000000"/>
          <w:sz w:val="22"/>
          <w:szCs w:val="22"/>
        </w:rPr>
        <w:t xml:space="preserve"> n.º 2</w:t>
      </w:r>
      <w:r>
        <w:rPr>
          <w:rFonts w:ascii="Arial" w:hAnsi="Arial" w:cs="Arial"/>
          <w:color w:val="000000"/>
          <w:sz w:val="22"/>
          <w:szCs w:val="22"/>
        </w:rPr>
        <w:t>74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</w:p>
    <w:p w14:paraId="13628552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n.º 0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09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1053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10.302.114.2058.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3.3.90.30 - Material de </w:t>
      </w:r>
      <w:proofErr w:type="gramStart"/>
      <w:r w:rsidRPr="00281150">
        <w:rPr>
          <w:rFonts w:ascii="Arial" w:hAnsi="Arial" w:cs="Arial"/>
          <w:color w:val="000000"/>
          <w:sz w:val="22"/>
          <w:szCs w:val="22"/>
        </w:rPr>
        <w:t>Consumo  Ficha</w:t>
      </w:r>
      <w:proofErr w:type="gramEnd"/>
      <w:r w:rsidRPr="00281150">
        <w:rPr>
          <w:rFonts w:ascii="Arial" w:hAnsi="Arial" w:cs="Arial"/>
          <w:color w:val="000000"/>
          <w:sz w:val="22"/>
          <w:szCs w:val="22"/>
        </w:rPr>
        <w:t xml:space="preserve"> n.º 2</w:t>
      </w:r>
      <w:r>
        <w:rPr>
          <w:rFonts w:ascii="Arial" w:hAnsi="Arial" w:cs="Arial"/>
          <w:color w:val="000000"/>
          <w:sz w:val="22"/>
          <w:szCs w:val="22"/>
        </w:rPr>
        <w:t>80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</w:p>
    <w:p w14:paraId="45A155C2" w14:textId="77777777" w:rsidR="000A643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963CB71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5– DO VALOR ESTIMADO:</w:t>
      </w:r>
    </w:p>
    <w:p w14:paraId="64809154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3543735" w14:textId="5A3862C0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5.1– O valor médio estimado global da aquisição dos materiais é de</w:t>
      </w:r>
      <w:r w:rsidRPr="00AF1FEF">
        <w:rPr>
          <w:rFonts w:ascii="Arial" w:hAnsi="Arial" w:cs="Arial"/>
          <w:color w:val="000000"/>
          <w:sz w:val="22"/>
          <w:szCs w:val="22"/>
        </w:rPr>
        <w:t xml:space="preserve"> </w:t>
      </w:r>
      <w:r w:rsidR="00534C99" w:rsidRPr="00534C99">
        <w:rPr>
          <w:rFonts w:ascii="Arial" w:hAnsi="Arial" w:cs="Arial"/>
          <w:color w:val="000000"/>
          <w:sz w:val="22"/>
          <w:szCs w:val="22"/>
        </w:rPr>
        <w:t>R$ 184.605,10</w:t>
      </w:r>
      <w:r w:rsidRPr="00AF1F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150">
        <w:rPr>
          <w:rFonts w:ascii="Arial" w:hAnsi="Arial" w:cs="Arial"/>
          <w:color w:val="000000"/>
          <w:sz w:val="22"/>
          <w:szCs w:val="22"/>
        </w:rPr>
        <w:t>(</w:t>
      </w:r>
      <w:r w:rsidR="00534C99">
        <w:rPr>
          <w:rFonts w:ascii="Arial" w:hAnsi="Arial" w:cs="Arial"/>
          <w:color w:val="000000"/>
          <w:sz w:val="22"/>
          <w:szCs w:val="22"/>
        </w:rPr>
        <w:t>cento e oitenta e quatro mil e seiscentos e cinco reais e dez centavos</w:t>
      </w:r>
      <w:r w:rsidRPr="00281150">
        <w:rPr>
          <w:rFonts w:ascii="Arial" w:hAnsi="Arial" w:cs="Arial"/>
          <w:color w:val="000000"/>
          <w:sz w:val="22"/>
          <w:szCs w:val="22"/>
        </w:rPr>
        <w:t>), obtidos através de cotação de preço e pesquisa preço no mercado local e região.</w:t>
      </w:r>
    </w:p>
    <w:p w14:paraId="40D6B11D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7557C9B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6– DA VIGÊNCIA:</w:t>
      </w:r>
    </w:p>
    <w:p w14:paraId="7599FC54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F72214C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6.1- Constitui o prazo para presente aquisição de </w:t>
      </w:r>
      <w:r>
        <w:rPr>
          <w:rFonts w:ascii="Arial" w:hAnsi="Arial" w:cs="Arial"/>
          <w:color w:val="000000"/>
          <w:sz w:val="22"/>
          <w:szCs w:val="22"/>
        </w:rPr>
        <w:t>12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doze</w:t>
      </w:r>
      <w:r w:rsidRPr="00281150">
        <w:rPr>
          <w:rFonts w:ascii="Arial" w:hAnsi="Arial" w:cs="Arial"/>
          <w:color w:val="000000"/>
          <w:sz w:val="22"/>
          <w:szCs w:val="22"/>
        </w:rPr>
        <w:t>) meses, podendo o mesmo ser prorrogado, desde que haja interesse entre ambas as partes.</w:t>
      </w:r>
    </w:p>
    <w:p w14:paraId="487420F9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A21CB6C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7– DO CRITÉRIO DE AVALIAÇÃO DAS PROPOSTAS:</w:t>
      </w:r>
    </w:p>
    <w:p w14:paraId="6D85B557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D8AB2E8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7.1- O critério de julgamento das propostas no presente certame será é o do MENOR PREÇO POR ITEM, objetivando o Pregão Presencial.</w:t>
      </w:r>
    </w:p>
    <w:p w14:paraId="0CFE4221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13BA948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8- DA FISCALIZAÇÃO:</w:t>
      </w:r>
    </w:p>
    <w:p w14:paraId="38D9F8F6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D30CBFD" w14:textId="0E11E90F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8.1- O Acompanhamento e a fiscalização do fornecimento dos </w:t>
      </w:r>
      <w:r w:rsidR="00534C99">
        <w:rPr>
          <w:rFonts w:ascii="Arial" w:hAnsi="Arial" w:cs="Arial"/>
          <w:color w:val="000000"/>
          <w:sz w:val="22"/>
          <w:szCs w:val="22"/>
        </w:rPr>
        <w:t>serviços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serão exercidos por meio de um representante legal indicado pela Secretaria Municipal de Saúde de </w:t>
      </w:r>
      <w:r>
        <w:rPr>
          <w:rFonts w:ascii="Arial" w:hAnsi="Arial" w:cs="Arial"/>
          <w:color w:val="000000"/>
          <w:sz w:val="22"/>
          <w:szCs w:val="22"/>
        </w:rPr>
        <w:t>Heitorai Goiás</w:t>
      </w:r>
      <w:r w:rsidRPr="00281150">
        <w:rPr>
          <w:rFonts w:ascii="Arial" w:hAnsi="Arial" w:cs="Arial"/>
          <w:color w:val="000000"/>
          <w:sz w:val="22"/>
          <w:szCs w:val="22"/>
        </w:rPr>
        <w:t>, denominado de FISCAL, ao qual compete fiscalizar, conferir e avaliar o fornecimento do objeto, bem como dirimir e desembaraçar quaisquer dúvidas e pendências que surgirem, determinando o que for necessário à regularização das faltas, falhas, problemas ou defeitos observados, e os quais de tudo darão ciência a CONTRATADA, conforme determina o art. 67 da Lei n.º 8.666/93, e suas alterações.</w:t>
      </w:r>
    </w:p>
    <w:p w14:paraId="740E5B7C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5D89530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8.2- O servidor designado pela Secretaria Municipal de Saúde de </w:t>
      </w:r>
      <w:r>
        <w:rPr>
          <w:rFonts w:ascii="Arial" w:hAnsi="Arial" w:cs="Arial"/>
          <w:color w:val="000000"/>
          <w:sz w:val="22"/>
          <w:szCs w:val="22"/>
        </w:rPr>
        <w:t>Heitorai Goiás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da Contratante deverá ter experiência necessária para o acompanhamento e controle da execução do objeto contratado.</w:t>
      </w:r>
    </w:p>
    <w:p w14:paraId="40E03711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4AD5ED7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8.3- A verificação da adequação do fornecimento do objeto deverá ser realizada com base nos critérios previstos no Termo de Referência anexo no Edital.</w:t>
      </w:r>
    </w:p>
    <w:p w14:paraId="3A1C4BE0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97AE42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9– DA COMPOSIÇÃO DOS PREÇOS:</w:t>
      </w:r>
    </w:p>
    <w:p w14:paraId="58050AAB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4772327" w14:textId="42350111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9.1– Nos valores propostos deverão estar incluídos todos os custos diretos e indiretos, como impostos, taxas, garantia, encargos fiscais, comerciais, sociais, trabalhistas e outros; inclusive os decorrentes de troca/substituição dos produtos dentro do prazo de garantia, se for o caso.</w:t>
      </w:r>
    </w:p>
    <w:p w14:paraId="798C719F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BEFD487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10– DO RESPONSÁVEL PELO RECEBIMENTO DOS PRODUTOS:</w:t>
      </w:r>
    </w:p>
    <w:p w14:paraId="5AB90AF2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7E5BFD5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10.1– A Secretaria Municipal de Saúde de </w:t>
      </w:r>
      <w:r>
        <w:rPr>
          <w:rFonts w:ascii="Arial" w:hAnsi="Arial" w:cs="Arial"/>
          <w:color w:val="000000"/>
          <w:sz w:val="22"/>
          <w:szCs w:val="22"/>
        </w:rPr>
        <w:t>Heitorai Goiás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indicará um profissional para o recebimento definitivo e análise dos produtos a ser entregue pela licitante vencedora do certame.</w:t>
      </w:r>
    </w:p>
    <w:p w14:paraId="13FD00A9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C0F024C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11– DA MEDIDA ACAUTELADORA:</w:t>
      </w:r>
    </w:p>
    <w:p w14:paraId="16D81293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A4D59B4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11.1– Consoante do artigo 45 da Lei n.º 9.784/99, à Administração Pública poderá sem a prévia manifestação do interessado, motivadamente, adotar providências acauteladoras, inclusive retendo o pagamento, em caso de risco iminente, com forma de prevenir a ocorrência de dano de difícil ou impossível reparação.</w:t>
      </w:r>
    </w:p>
    <w:p w14:paraId="04775976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1AFBC23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12- RESPONSÁVEL PELAS ESPECIFICAÇÕES:</w:t>
      </w:r>
    </w:p>
    <w:p w14:paraId="7DD1745C" w14:textId="77777777" w:rsidR="000A6430" w:rsidRPr="00281150" w:rsidRDefault="000A6430" w:rsidP="000A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769F21E" w14:textId="77777777" w:rsidR="000A6430" w:rsidRPr="00281150" w:rsidRDefault="000A6430" w:rsidP="000A643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67A5D1C" w14:textId="77777777" w:rsidR="000A6430" w:rsidRPr="009D3C19" w:rsidRDefault="000A6430" w:rsidP="000A64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D3C19">
        <w:rPr>
          <w:rFonts w:ascii="Arial" w:hAnsi="Arial" w:cs="Arial"/>
          <w:color w:val="000000"/>
          <w:sz w:val="22"/>
          <w:szCs w:val="22"/>
        </w:rPr>
        <w:t>VALDIVINO TORQUATO ALVES</w:t>
      </w:r>
    </w:p>
    <w:p w14:paraId="7F52F0CE" w14:textId="77777777" w:rsidR="000A6430" w:rsidRDefault="000A6430" w:rsidP="000A64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highlight w:val="lightGray"/>
        </w:rPr>
      </w:pPr>
      <w:r w:rsidRPr="009D3C19">
        <w:rPr>
          <w:rFonts w:ascii="Arial" w:hAnsi="Arial" w:cs="Arial"/>
          <w:color w:val="000000"/>
          <w:sz w:val="22"/>
          <w:szCs w:val="22"/>
        </w:rPr>
        <w:t>Secretário Municipal de Saúde</w:t>
      </w:r>
    </w:p>
    <w:p w14:paraId="617DEC24" w14:textId="0B2F88D5" w:rsidR="00241AAE" w:rsidRDefault="00241AAE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39A10C1A" w14:textId="725A082D" w:rsidR="000A6430" w:rsidRDefault="000A6430" w:rsidP="000A6430"/>
    <w:p w14:paraId="02F8922C" w14:textId="150C6426" w:rsidR="000A6430" w:rsidRDefault="000A6430" w:rsidP="000A6430"/>
    <w:p w14:paraId="176AC832" w14:textId="768EEE18" w:rsidR="000A6430" w:rsidRDefault="000A6430" w:rsidP="000A6430"/>
    <w:p w14:paraId="6450F6F1" w14:textId="111E6EDE" w:rsidR="000A6430" w:rsidRDefault="000A6430" w:rsidP="000A6430"/>
    <w:p w14:paraId="57900307" w14:textId="4AD10F37" w:rsidR="000A6430" w:rsidRDefault="000A6430" w:rsidP="000A6430"/>
    <w:p w14:paraId="51418B7E" w14:textId="5A914ACC" w:rsidR="000A6430" w:rsidRDefault="000A6430" w:rsidP="000A6430"/>
    <w:p w14:paraId="12EF4EC7" w14:textId="01ADD388" w:rsidR="000A6430" w:rsidRDefault="000A6430" w:rsidP="000A6430"/>
    <w:p w14:paraId="0498B478" w14:textId="71500B94" w:rsidR="000A6430" w:rsidRDefault="000A6430" w:rsidP="000A6430"/>
    <w:p w14:paraId="26D90F24" w14:textId="70268F4C" w:rsidR="000A6430" w:rsidRDefault="000A6430" w:rsidP="000A6430"/>
    <w:p w14:paraId="125451CB" w14:textId="47D2A3E6" w:rsidR="000A6430" w:rsidRDefault="000A6430" w:rsidP="000A6430"/>
    <w:p w14:paraId="76E68F82" w14:textId="061C7015" w:rsidR="000A6430" w:rsidRDefault="000A6430" w:rsidP="000A6430"/>
    <w:p w14:paraId="73B62567" w14:textId="0CB5D985"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ANEXO II</w:t>
      </w:r>
    </w:p>
    <w:p w14:paraId="2DC5DBAD" w14:textId="77777777"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1A894E0C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14:paraId="2083DFC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E2D933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75735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75D743E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14:paraId="5E54A03A" w14:textId="21B7173A"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Nº </w:t>
      </w:r>
      <w:r w:rsidR="000A6430">
        <w:rPr>
          <w:rFonts w:ascii="Arial" w:hAnsi="Arial" w:cs="Arial"/>
          <w:color w:val="000000"/>
          <w:sz w:val="22"/>
          <w:szCs w:val="22"/>
        </w:rPr>
        <w:t>01/2023</w:t>
      </w:r>
    </w:p>
    <w:p w14:paraId="6F93AA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04FED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B11B6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14:paraId="1E751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500C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F1DF7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Sr.____________________________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14:paraId="2417B71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D8EBA4" w14:textId="0F3E01E5" w:rsidR="005D26D6" w:rsidRPr="00717767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534C99">
        <w:rPr>
          <w:rFonts w:ascii="Arial" w:hAnsi="Arial" w:cs="Arial"/>
          <w:color w:val="000000"/>
          <w:sz w:val="22"/>
          <w:szCs w:val="22"/>
        </w:rPr>
        <w:t>janeiro de 2023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8D4C21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26486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B3F6F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1695B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7A262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4515B6F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Carimbo, nome e assinatura do responsável legal</w:t>
      </w:r>
    </w:p>
    <w:p w14:paraId="6D19596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86BFC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78B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C8330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5B981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E7B6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56F2F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B3E6D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AAA7C8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F384E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3ED602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A4C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29EB2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2F25E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CE475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92C8F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33893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23B75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3DF6A0" w14:textId="77777777"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B3D8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E34E7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8B6C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769A02" w14:textId="77777777" w:rsidR="001D673D" w:rsidRDefault="001D673D" w:rsidP="00080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F051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III </w:t>
      </w:r>
    </w:p>
    <w:p w14:paraId="7272E5F8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ED582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5B89C9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14:paraId="6AC1D8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88A5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4066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14:paraId="13A727AA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A96F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1A5FE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2FDDB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8E3C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14:paraId="6716B2D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D6EA98" w14:textId="6FF64770"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Assunto: Edital - PREGÃO nº. </w:t>
      </w:r>
      <w:r w:rsidR="000A6430">
        <w:rPr>
          <w:rFonts w:ascii="Arial" w:hAnsi="Arial" w:cs="Arial"/>
          <w:color w:val="000000"/>
          <w:sz w:val="22"/>
          <w:szCs w:val="22"/>
        </w:rPr>
        <w:t>01/2023</w:t>
      </w:r>
    </w:p>
    <w:p w14:paraId="0BF2ADED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7155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14:paraId="42CBA0C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E490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863331" w14:textId="12AD7845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tação modalidade PREGÃO </w:t>
      </w:r>
      <w:r w:rsidR="00897865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nº. </w:t>
      </w:r>
      <w:r w:rsidR="000A6430">
        <w:rPr>
          <w:rFonts w:ascii="Arial" w:hAnsi="Arial" w:cs="Arial"/>
          <w:color w:val="000000"/>
          <w:sz w:val="22"/>
          <w:szCs w:val="22"/>
        </w:rPr>
        <w:t>01/2023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14:paraId="1E66A7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3259B8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14:paraId="34CBCF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D9A7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62C3D" w14:textId="73A62A22" w:rsidR="005D26D6" w:rsidRPr="00717767" w:rsidRDefault="008E3CEF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 w:rsidR="00534C99">
        <w:rPr>
          <w:rFonts w:ascii="Arial" w:hAnsi="Arial" w:cs="Arial"/>
          <w:color w:val="000000"/>
          <w:sz w:val="22"/>
          <w:szCs w:val="22"/>
        </w:rPr>
        <w:t>janeiro de 2023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0C2CB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1CAC1F" w14:textId="77777777"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03DEDB" w14:textId="77777777"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8936E1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0AF582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7956AA" w14:textId="77777777"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6FFEA650" w14:textId="77777777"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14:paraId="173F387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F65C1D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DCA06B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7031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1BB35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BBCD3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BCDB9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54158E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6FC1AA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096E11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451AC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120F05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7B17F0A" w14:textId="48AB5F33"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1700350" w14:textId="77777777" w:rsidR="00534C99" w:rsidRPr="00717767" w:rsidRDefault="00534C99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F63946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3FF66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31808BC" w14:textId="77777777" w:rsidR="00CF6B90" w:rsidRDefault="00CF6B90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EFEA9F2" w14:textId="77777777" w:rsidR="000801CC" w:rsidRDefault="000801C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C13DE2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IV </w:t>
      </w:r>
    </w:p>
    <w:p w14:paraId="413F41E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2D142A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67F1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14:paraId="2B769CA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5745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2CD8C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84A2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60EBE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4629AD" w14:textId="23D58881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, inscrita no CNPJ (M.F.) sob 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 à Rua/Avenida</w:t>
      </w:r>
      <w:r w:rsidR="00241AA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gidos no Edital de Pregão nº. </w:t>
      </w:r>
      <w:r w:rsidR="000A6430">
        <w:rPr>
          <w:rFonts w:ascii="Arial" w:hAnsi="Arial" w:cs="Arial"/>
          <w:color w:val="000000"/>
          <w:sz w:val="22"/>
          <w:szCs w:val="22"/>
        </w:rPr>
        <w:t>01/2023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14:paraId="4CB98CE4" w14:textId="77777777"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14:paraId="055EE5C4" w14:textId="2610C6D6" w:rsidR="005D26D6" w:rsidRPr="00717767" w:rsidRDefault="00897865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r w:rsidR="00241AAE">
        <w:rPr>
          <w:rFonts w:ascii="Arial" w:hAnsi="Arial" w:cs="Arial"/>
          <w:color w:val="000000"/>
          <w:sz w:val="22"/>
          <w:szCs w:val="22"/>
        </w:rPr>
        <w:t xml:space="preserve">  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5D26D6" w:rsidRPr="00717767">
        <w:rPr>
          <w:rFonts w:ascii="Arial" w:hAnsi="Arial" w:cs="Arial"/>
          <w:color w:val="000000"/>
          <w:sz w:val="22"/>
          <w:szCs w:val="22"/>
        </w:rPr>
        <w:t>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9042F8">
        <w:rPr>
          <w:rFonts w:ascii="Arial" w:hAnsi="Arial" w:cs="Arial"/>
          <w:color w:val="000000"/>
          <w:sz w:val="22"/>
          <w:szCs w:val="22"/>
        </w:rPr>
        <w:t>________/202</w:t>
      </w:r>
      <w:r w:rsidR="00534C99">
        <w:rPr>
          <w:rFonts w:ascii="Arial" w:hAnsi="Arial" w:cs="Arial"/>
          <w:color w:val="000000"/>
          <w:sz w:val="22"/>
          <w:szCs w:val="22"/>
        </w:rPr>
        <w:t>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4A1490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7A52B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C384B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C7BC65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934CF3" w14:textId="77777777" w:rsidR="005D26D6" w:rsidRPr="000C1065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FBF37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14:paraId="3AB74F3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66623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D2E07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FB666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93E6A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03F30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8F180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999F2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7AA5F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3E64BA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AB058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00746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E2AC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3CA15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072AA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FD0A09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76D74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2DC11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558AB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B65B0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CEF44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7D643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7A5C8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BC33DF" w14:textId="77777777" w:rsidR="007456AA" w:rsidRPr="00717767" w:rsidRDefault="007456AA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41EAD8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ANEXO V</w:t>
      </w:r>
    </w:p>
    <w:p w14:paraId="07F3103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2C3075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EFCA4B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14:paraId="1D48B93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9F6ECB8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0E411FA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8929A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1B3B5C6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14:paraId="4F54D19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>_______, CPF n°. _________________________</w:t>
      </w:r>
    </w:p>
    <w:p w14:paraId="03F905C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14:paraId="035EF25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84C288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e</w:t>
      </w:r>
    </w:p>
    <w:p w14:paraId="3C27D910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Para fins do disposto no inciso V do art. 27 da lei n° 8.666/93, de 21 de junho de 1993 acrescido pela lei n°. 9.854, de 27 de outubro de 1999, não emprega menores de dezoito anos em trabalho noturno, perigoso ou insalubre, e não emprega menor de dezesseis anos.</w:t>
      </w:r>
    </w:p>
    <w:p w14:paraId="5FBF05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4EF5F2" w14:textId="42A820AC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 w:rsidR="004604A9">
        <w:rPr>
          <w:rFonts w:ascii="Arial" w:hAnsi="Arial" w:cs="Arial"/>
          <w:sz w:val="22"/>
          <w:szCs w:val="22"/>
        </w:rPr>
        <w:t xml:space="preserve">  </w:t>
      </w:r>
      <w:proofErr w:type="gramEnd"/>
      <w:r w:rsidR="004604A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).</w:t>
      </w:r>
    </w:p>
    <w:p w14:paraId="763E28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A12B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9CC92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CB7E0" w14:textId="246AFDE8" w:rsidR="005D26D6" w:rsidRPr="00717767" w:rsidRDefault="0089786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</w:t>
      </w:r>
      <w:r w:rsidR="009042F8">
        <w:rPr>
          <w:rFonts w:ascii="Arial" w:hAnsi="Arial" w:cs="Arial"/>
          <w:sz w:val="22"/>
          <w:szCs w:val="22"/>
        </w:rPr>
        <w:t>____________ de 202</w:t>
      </w:r>
      <w:r w:rsidR="00534C99">
        <w:rPr>
          <w:rFonts w:ascii="Arial" w:hAnsi="Arial" w:cs="Arial"/>
          <w:sz w:val="22"/>
          <w:szCs w:val="22"/>
        </w:rPr>
        <w:t>3</w:t>
      </w:r>
      <w:r w:rsidR="004604A9">
        <w:rPr>
          <w:rFonts w:ascii="Arial" w:hAnsi="Arial" w:cs="Arial"/>
          <w:sz w:val="22"/>
          <w:szCs w:val="22"/>
        </w:rPr>
        <w:t>.</w:t>
      </w:r>
    </w:p>
    <w:p w14:paraId="3F86F1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F549BD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A9C37" w14:textId="77777777"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E7F1E6" w14:textId="77777777"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37F19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14:paraId="3C3B794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14:paraId="50A79F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acima)</w:t>
      </w:r>
    </w:p>
    <w:p w14:paraId="4992AF7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62E09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4FEC8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32F7A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60D151" w14:textId="77777777" w:rsidR="004604A9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34B0D56" w14:textId="77777777" w:rsidR="007456AA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97DF7B6" w14:textId="77777777" w:rsidR="007456AA" w:rsidRPr="00385851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C2FC359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F65E287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2B053E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18F65F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5476C2D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00DE41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FF36BB2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877476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2FA592A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93B5C9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55B55B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7094F51B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r w:rsidRPr="00717767">
        <w:rPr>
          <w:rFonts w:ascii="Arial" w:hAnsi="Arial" w:cs="Arial"/>
          <w:b w:val="0"/>
          <w:color w:val="000000"/>
          <w:sz w:val="22"/>
          <w:szCs w:val="22"/>
        </w:rPr>
        <w:t>ANEXO VI</w:t>
      </w:r>
    </w:p>
    <w:p w14:paraId="1D8BFB55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E359C5C" w14:textId="78E2556B"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EDITAL </w:t>
      </w:r>
      <w:r w:rsidR="000A6430">
        <w:rPr>
          <w:rFonts w:ascii="Arial" w:hAnsi="Arial" w:cs="Arial"/>
          <w:b w:val="0"/>
          <w:color w:val="000000"/>
          <w:sz w:val="22"/>
          <w:szCs w:val="22"/>
          <w:u w:val="none"/>
        </w:rPr>
        <w:t>01/2023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14:paraId="09BC3CE8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5794EB3" w14:textId="62231E62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CA25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Nº_____/202</w:t>
      </w:r>
      <w:r w:rsidR="00534C99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69CCE844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4F75E3A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0E6DBFE" w14:textId="77777777"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14:paraId="4392821B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66960FB0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E4B086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14:paraId="5154D97F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28CEA7" w14:textId="30F0AA7F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="00534C99" w:rsidRPr="009D3C19">
        <w:rPr>
          <w:rFonts w:ascii="Arial" w:hAnsi="Arial" w:cs="Arial"/>
          <w:bCs/>
          <w:color w:val="000000"/>
          <w:sz w:val="22"/>
          <w:szCs w:val="22"/>
        </w:rPr>
        <w:t>FUNDO MUNICIPAL DE SAÚDE DE HEITORAI, pessoa jurídica de Direito Público, inscrita no CNPJ 11.284.701/0001-16, na pessoa da Secretario Municipal de Saúde, Sr. Valdivino Torquato Alves, CPF: 791.048.781-91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14:paraId="1B8CBDA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537E9E" w14:textId="77777777"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portador(a)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7B2D1E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FA1F68" w14:textId="23056468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</w:t>
      </w:r>
      <w:r w:rsidR="006B5794">
        <w:rPr>
          <w:rFonts w:ascii="Arial" w:hAnsi="Arial" w:cs="Arial"/>
          <w:b/>
          <w:color w:val="000000"/>
          <w:sz w:val="22"/>
          <w:szCs w:val="22"/>
        </w:rPr>
        <w:t>DA</w:t>
      </w:r>
      <w:r w:rsidRPr="00717767">
        <w:rPr>
          <w:rFonts w:ascii="Arial" w:hAnsi="Arial" w:cs="Arial"/>
          <w:b/>
          <w:color w:val="000000"/>
          <w:sz w:val="22"/>
          <w:szCs w:val="22"/>
        </w:rPr>
        <w:t>MENTAÇÃO LEGAL</w:t>
      </w:r>
    </w:p>
    <w:p w14:paraId="7293947F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2B4C36D" w14:textId="307357B8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0A6430">
        <w:rPr>
          <w:rFonts w:ascii="Arial" w:hAnsi="Arial" w:cs="Arial"/>
          <w:color w:val="000000"/>
          <w:sz w:val="22"/>
          <w:szCs w:val="22"/>
        </w:rPr>
        <w:t>01/2023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 tem sua fundamentação na Lei Federal nº 10.520, de 17 de julho de 2002 e na Lei Feder</w:t>
      </w:r>
      <w:r w:rsidR="00241AAE">
        <w:rPr>
          <w:rFonts w:ascii="Arial" w:hAnsi="Arial" w:cs="Arial"/>
          <w:color w:val="000000"/>
          <w:sz w:val="22"/>
          <w:szCs w:val="22"/>
        </w:rPr>
        <w:t>al nº 8.666, de 21 de junho de 1</w:t>
      </w:r>
      <w:r w:rsidRPr="00717767">
        <w:rPr>
          <w:rFonts w:ascii="Arial" w:hAnsi="Arial" w:cs="Arial"/>
          <w:color w:val="000000"/>
          <w:sz w:val="22"/>
          <w:szCs w:val="22"/>
        </w:rPr>
        <w:t>.993, e suas alterações</w:t>
      </w:r>
      <w:r w:rsidR="005257E2">
        <w:rPr>
          <w:rFonts w:ascii="Arial" w:hAnsi="Arial" w:cs="Arial"/>
          <w:color w:val="000000"/>
          <w:sz w:val="22"/>
          <w:szCs w:val="22"/>
        </w:rPr>
        <w:t xml:space="preserve"> posteriores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0BB9E6AC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D2FF3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14:paraId="3A94E92C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7DC205E3" w14:textId="4251A59D" w:rsidR="005D26D6" w:rsidRPr="00717767" w:rsidRDefault="00905572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156EBA">
        <w:rPr>
          <w:rFonts w:ascii="Arial" w:hAnsi="Arial" w:cs="Arial"/>
          <w:color w:val="000000"/>
          <w:sz w:val="22"/>
          <w:szCs w:val="22"/>
        </w:rPr>
        <w:t xml:space="preserve">________________ do ano de dois mil e vinte e </w:t>
      </w:r>
      <w:r w:rsidR="00534C99">
        <w:rPr>
          <w:rFonts w:ascii="Arial" w:hAnsi="Arial" w:cs="Arial"/>
          <w:color w:val="000000"/>
          <w:sz w:val="22"/>
          <w:szCs w:val="22"/>
        </w:rPr>
        <w:t>três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9129E5">
        <w:rPr>
          <w:rFonts w:ascii="Arial" w:hAnsi="Arial" w:cs="Arial"/>
          <w:color w:val="000000"/>
          <w:sz w:val="22"/>
          <w:szCs w:val="22"/>
        </w:rPr>
        <w:t>REFEITURA MUNICIPAL DE 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poderá ser prorrogado nos termos dos incisos, I, II e V do art. 57 da Lei 8.666/93.</w:t>
      </w:r>
    </w:p>
    <w:p w14:paraId="1768CB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A55C44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14:paraId="3756B7E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14D9B492" w14:textId="10AED885" w:rsidR="005D26D6" w:rsidRPr="00AF002E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A12010" w:rsidRPr="00717767">
        <w:rPr>
          <w:rFonts w:ascii="Arial" w:hAnsi="Arial" w:cs="Arial"/>
          <w:sz w:val="22"/>
          <w:szCs w:val="22"/>
        </w:rPr>
        <w:t xml:space="preserve">de </w:t>
      </w:r>
      <w:r w:rsidR="00A12010">
        <w:rPr>
          <w:rFonts w:ascii="Arial" w:hAnsi="Arial" w:cs="Arial"/>
          <w:sz w:val="22"/>
          <w:szCs w:val="22"/>
        </w:rPr>
        <w:t>EMPRESAS PARA FORNECIMENTO</w:t>
      </w:r>
      <w:r w:rsidR="00AF002E">
        <w:rPr>
          <w:rFonts w:ascii="Arial" w:hAnsi="Arial" w:cs="Arial"/>
          <w:sz w:val="22"/>
          <w:szCs w:val="22"/>
        </w:rPr>
        <w:t xml:space="preserve"> DE </w:t>
      </w:r>
      <w:r w:rsidR="00AF002E" w:rsidRPr="00615F68">
        <w:rPr>
          <w:b/>
        </w:rPr>
        <w:t xml:space="preserve">Lote </w:t>
      </w:r>
      <w:r w:rsidR="009129E5" w:rsidRPr="00615F68">
        <w:rPr>
          <w:b/>
        </w:rPr>
        <w:t>I</w:t>
      </w:r>
      <w:r w:rsidR="009129E5">
        <w:t xml:space="preserve"> –</w:t>
      </w:r>
      <w:r w:rsidR="00241AAE">
        <w:t xml:space="preserve"> </w:t>
      </w:r>
      <w:r w:rsidR="00241AAE">
        <w:rPr>
          <w:b/>
        </w:rPr>
        <w:t>Exames Laboratoriais</w:t>
      </w:r>
      <w:r>
        <w:rPr>
          <w:rFonts w:ascii="Arial" w:hAnsi="Arial" w:cs="Arial"/>
          <w:sz w:val="22"/>
          <w:szCs w:val="22"/>
        </w:rPr>
        <w:t>, conforme especificação anexa</w:t>
      </w:r>
      <w:r w:rsidRPr="000423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 anexo 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AF002E"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hAnsi="Arial" w:cs="Arial"/>
          <w:color w:val="000000"/>
          <w:sz w:val="22"/>
          <w:szCs w:val="22"/>
        </w:rPr>
        <w:t xml:space="preserve"> a que se refere</w:t>
      </w:r>
      <w:r w:rsidR="00AF002E">
        <w:rPr>
          <w:rFonts w:ascii="Arial" w:hAnsi="Arial" w:cs="Arial"/>
          <w:color w:val="000000"/>
          <w:sz w:val="22"/>
          <w:szCs w:val="22"/>
        </w:rPr>
        <w:t>m os lotes, e os itens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>
        <w:rPr>
          <w:rFonts w:ascii="Arial" w:hAnsi="Arial" w:cs="Arial"/>
          <w:color w:val="000000"/>
          <w:sz w:val="22"/>
          <w:szCs w:val="22"/>
        </w:rPr>
        <w:t xml:space="preserve">os no processo a que se refere o </w:t>
      </w:r>
      <w:r w:rsidR="00241AAE">
        <w:rPr>
          <w:rFonts w:ascii="Arial" w:hAnsi="Arial" w:cs="Arial"/>
          <w:color w:val="000000"/>
          <w:sz w:val="22"/>
          <w:szCs w:val="22"/>
        </w:rPr>
        <w:t xml:space="preserve">pregão presencial edital nº. </w:t>
      </w:r>
      <w:r w:rsidR="000A6430">
        <w:rPr>
          <w:rFonts w:ascii="Arial" w:hAnsi="Arial" w:cs="Arial"/>
          <w:color w:val="000000"/>
          <w:sz w:val="22"/>
          <w:szCs w:val="22"/>
        </w:rPr>
        <w:t>01/2023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EF0F97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A00FF1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2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14:paraId="0090812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42B828C3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14:paraId="2E00880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656F228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14:paraId="738D4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4D77C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14:paraId="6FF90CE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7093D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14:paraId="39E4999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E5F53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, nem </w:t>
      </w:r>
      <w:proofErr w:type="gramStart"/>
      <w:r w:rsidR="00AF002E">
        <w:rPr>
          <w:rFonts w:ascii="Arial" w:hAnsi="Arial" w:cs="Arial"/>
          <w:color w:val="000000"/>
          <w:sz w:val="22"/>
          <w:szCs w:val="22"/>
        </w:rPr>
        <w:t>entrega-las</w:t>
      </w:r>
      <w:proofErr w:type="gramEnd"/>
      <w:r w:rsidR="00AF002E">
        <w:rPr>
          <w:rFonts w:ascii="Arial" w:hAnsi="Arial" w:cs="Arial"/>
          <w:color w:val="000000"/>
          <w:sz w:val="22"/>
          <w:szCs w:val="22"/>
        </w:rPr>
        <w:t xml:space="preserve"> em valores, modelos, marcas, e formas diversas das propostas, e dos termos do edital, sob pena de receber todas as penalidades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>zo de tomadas de medidas judiciais, c</w:t>
      </w:r>
      <w:r w:rsidR="009129E5">
        <w:rPr>
          <w:rFonts w:ascii="Arial" w:hAnsi="Arial" w:cs="Arial"/>
          <w:color w:val="000000"/>
          <w:sz w:val="22"/>
          <w:szCs w:val="22"/>
        </w:rPr>
        <w:t>abí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DFC85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8F40BC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14:paraId="61B33726" w14:textId="77777777"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579841" w14:textId="77777777"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14:paraId="4278BB3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B349BB" w14:textId="77777777"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14:paraId="7520647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6BB521E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0B4A32E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9062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</w:t>
      </w:r>
      <w:r w:rsidR="009129E5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14:paraId="161E948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34A6F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14:paraId="34F6BDE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8E03522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14:paraId="4C6360F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Texto192"/>
    </w:p>
    <w:p w14:paraId="1B8C019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66648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2EC33B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14:paraId="5604779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46BB3F2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E2FC38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8F2B7C0" w14:textId="77777777"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14:paraId="22801E90" w14:textId="77777777"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8213DAD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14:paraId="1E47D4A4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B5534C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14:paraId="7B495B87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4950D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10.1.1 – Indicar o(s) preposto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129E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14:paraId="3FAF1941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3B68A197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entregues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/recebidos, e comunicar as autoridades Ministério </w:t>
      </w:r>
      <w:r w:rsidR="009129E5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9129E5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80BE291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AFF9DC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14:paraId="7B55CC7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91C8E6" w14:textId="77777777"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14:paraId="64D4E71C" w14:textId="77777777"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B308E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</w:t>
      </w:r>
      <w:r w:rsidR="009129E5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2D6A00D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F911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14:paraId="285E47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DB3E5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9129E5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>as após a entrega da requisição, ou solicitada, ainda que via 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5C8">
        <w:rPr>
          <w:rFonts w:ascii="Arial" w:hAnsi="Arial" w:cs="Arial"/>
          <w:color w:val="000000"/>
          <w:sz w:val="22"/>
          <w:szCs w:val="22"/>
        </w:rPr>
        <w:t>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CF34D6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EDFC75" w14:textId="77777777"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14:paraId="40FACE46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70C82EFD" w14:textId="77777777"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dois décimo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BF9EC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3A8C9C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multas, independerá de qualquer interpretação Administrativa, notificação ou protesto judicial sendo exigível desde a data do ato, fato ou omissão que lhe tiver dada causa;</w:t>
      </w:r>
    </w:p>
    <w:p w14:paraId="45311A7B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07D1CA6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14:paraId="164EDCF0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E9EE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14:paraId="16A2FB3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8BDA5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14:paraId="6143733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8401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14:paraId="18AF0819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DD66FD7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14:paraId="768D4CE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5CBB31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14:paraId="12A2B20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9593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14:paraId="333972B6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F28C4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14:paraId="1CFC69A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6E91DA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14:paraId="1EDE0BAC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72972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21DB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5D5F6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14:paraId="15CE0A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67133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14:paraId="3959EC0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C13684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14:paraId="14553B99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DC27A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14:paraId="2CEA586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4D87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A48F3C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BC752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14:paraId="67E82A9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50B5FA1B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14:paraId="7048BA3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11BE89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14:paraId="16B65C7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0728B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14:paraId="46B2A1C4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4DF4C49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14:paraId="42263C9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EED94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14:paraId="19132928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F1E904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14:paraId="2291450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25D4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14:paraId="6D918C6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C3AE2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14:paraId="04FBB45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42B969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14:paraId="65CFCD61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06F314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14:paraId="55A8353C" w14:textId="77777777"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310F1916" w14:textId="191D570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156EBA">
        <w:rPr>
          <w:rFonts w:ascii="Arial" w:hAnsi="Arial" w:cs="Arial"/>
          <w:color w:val="000000"/>
          <w:sz w:val="22"/>
          <w:szCs w:val="22"/>
        </w:rPr>
        <w:t>Itapuranga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14:paraId="2B4236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22B73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As partes declaram estar de pleno acordo com as condições do contrato, firmando-o em 03 (três) vias de igual teor e forma, na presença de 02 (duas) testemunhas que abaixo identificam-se e assinam.</w:t>
      </w:r>
    </w:p>
    <w:p w14:paraId="1CDAF00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60CFD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9D0959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7C6117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A58D51" w14:textId="4EF30E2E" w:rsidR="005D26D6" w:rsidRPr="00717767" w:rsidRDefault="009129E5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9042F8">
        <w:rPr>
          <w:rFonts w:ascii="Arial" w:hAnsi="Arial" w:cs="Arial"/>
          <w:color w:val="000000"/>
          <w:sz w:val="22"/>
          <w:szCs w:val="22"/>
        </w:rPr>
        <w:t xml:space="preserve"> ______ de __________</w:t>
      </w:r>
      <w:proofErr w:type="gramStart"/>
      <w:r w:rsidR="009042F8">
        <w:rPr>
          <w:rFonts w:ascii="Arial" w:hAnsi="Arial" w:cs="Arial"/>
          <w:color w:val="000000"/>
          <w:sz w:val="22"/>
          <w:szCs w:val="22"/>
        </w:rPr>
        <w:t>_  de</w:t>
      </w:r>
      <w:proofErr w:type="gramEnd"/>
      <w:r w:rsidR="009042F8">
        <w:rPr>
          <w:rFonts w:ascii="Arial" w:hAnsi="Arial" w:cs="Arial"/>
          <w:color w:val="000000"/>
          <w:sz w:val="22"/>
          <w:szCs w:val="22"/>
        </w:rPr>
        <w:t xml:space="preserve"> 202</w:t>
      </w:r>
      <w:r w:rsidR="00534C99">
        <w:rPr>
          <w:rFonts w:ascii="Arial" w:hAnsi="Arial" w:cs="Arial"/>
          <w:color w:val="000000"/>
          <w:sz w:val="22"/>
          <w:szCs w:val="22"/>
        </w:rPr>
        <w:t>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B2DB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85EF1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3334BA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29E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047AB3D1" w14:textId="77777777" w:rsidR="005D26D6" w:rsidRPr="009129E5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>CONTRATANTE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>CONTRATADO</w:t>
      </w:r>
    </w:p>
    <w:p w14:paraId="72511025" w14:textId="77777777" w:rsidR="005D26D6" w:rsidRPr="009129E5" w:rsidRDefault="005D26D6" w:rsidP="00B30D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</w:p>
    <w:p w14:paraId="2AE556A0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B390347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53F9BC1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T E S T E M U N H A S</w:t>
      </w:r>
    </w:p>
    <w:p w14:paraId="4446F03D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07B25AE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61760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14:paraId="40713AF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EFE4A1" w14:textId="77777777" w:rsidR="00B30D5C" w:rsidRPr="009129E5" w:rsidRDefault="005D26D6" w:rsidP="00B30D5C">
      <w:r w:rsidRPr="009129E5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14:paraId="158DA08B" w14:textId="77777777" w:rsidR="006B5794" w:rsidRDefault="006B5794" w:rsidP="003020C1">
      <w:pPr>
        <w:suppressAutoHyphens/>
        <w:rPr>
          <w:b/>
          <w:bCs/>
          <w:lang w:eastAsia="ar-SA"/>
        </w:rPr>
      </w:pPr>
    </w:p>
    <w:p w14:paraId="4E12B23B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1050F562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04C0D1A7" w14:textId="77777777" w:rsidR="006B5794" w:rsidRDefault="006B5794" w:rsidP="00A969A0">
      <w:pPr>
        <w:suppressAutoHyphens/>
        <w:rPr>
          <w:b/>
          <w:bCs/>
          <w:lang w:eastAsia="ar-SA"/>
        </w:rPr>
      </w:pPr>
    </w:p>
    <w:sectPr w:rsidR="006B5794" w:rsidSect="006B70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F0AF" w14:textId="77777777" w:rsidR="00127CAA" w:rsidRDefault="00127CAA" w:rsidP="00B30D5C">
      <w:r>
        <w:separator/>
      </w:r>
    </w:p>
  </w:endnote>
  <w:endnote w:type="continuationSeparator" w:id="0">
    <w:p w14:paraId="44596B83" w14:textId="77777777" w:rsidR="00127CAA" w:rsidRDefault="00127CAA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7552" w14:textId="77777777" w:rsidR="001B12EB" w:rsidRDefault="001B12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A28" w14:textId="466FB73D" w:rsidR="001B12EB" w:rsidRPr="005A56ED" w:rsidRDefault="001B12EB" w:rsidP="005A56ED">
    <w:pPr>
      <w:pStyle w:val="Rodap"/>
      <w:jc w:val="center"/>
      <w:rPr>
        <w:sz w:val="20"/>
        <w:szCs w:val="20"/>
        <w:lang w:val="en-US"/>
      </w:rPr>
    </w:pPr>
    <w:r w:rsidRPr="008A053F">
      <w:rPr>
        <w:sz w:val="20"/>
        <w:szCs w:val="20"/>
      </w:rPr>
      <w:t>Av. Coronel Heitor, S/n, centro, fone: 6</w:t>
    </w:r>
    <w:r>
      <w:rPr>
        <w:sz w:val="20"/>
        <w:szCs w:val="20"/>
      </w:rPr>
      <w:t>2 3346-3123</w:t>
    </w:r>
    <w:r w:rsidRPr="008A053F">
      <w:rPr>
        <w:sz w:val="20"/>
        <w:szCs w:val="20"/>
      </w:rPr>
      <w:t xml:space="preserve">. </w:t>
    </w:r>
    <w:r w:rsidRPr="008A053F">
      <w:rPr>
        <w:sz w:val="20"/>
        <w:szCs w:val="20"/>
        <w:lang w:val="en-US"/>
      </w:rPr>
      <w:t xml:space="preserve">Email: </w:t>
    </w:r>
    <w:hyperlink r:id="rId1" w:history="1">
      <w:r w:rsidRPr="008A053F">
        <w:rPr>
          <w:rStyle w:val="Hyperlink"/>
          <w:sz w:val="20"/>
          <w:szCs w:val="20"/>
          <w:lang w:val="en-US"/>
        </w:rPr>
        <w:t>prefeituraheitorai@gmail.com</w:t>
      </w:r>
    </w:hyperlink>
    <w:r>
      <w:rPr>
        <w:sz w:val="20"/>
        <w:szCs w:val="20"/>
        <w:lang w:val="en-US"/>
      </w:rPr>
      <w:t>. CEP: 76.670-000. Heitoraí</w:t>
    </w:r>
    <w:r w:rsidRPr="008A053F">
      <w:rPr>
        <w:sz w:val="20"/>
        <w:szCs w:val="20"/>
        <w:lang w:val="en-US"/>
      </w:rPr>
      <w:t>/GO.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36E8" w14:textId="77777777" w:rsidR="001B12EB" w:rsidRDefault="001B12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D16D" w14:textId="77777777" w:rsidR="00127CAA" w:rsidRDefault="00127CAA" w:rsidP="00B30D5C">
      <w:r>
        <w:separator/>
      </w:r>
    </w:p>
  </w:footnote>
  <w:footnote w:type="continuationSeparator" w:id="0">
    <w:p w14:paraId="2A3D81F7" w14:textId="77777777" w:rsidR="00127CAA" w:rsidRDefault="00127CAA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B3B2" w14:textId="77777777" w:rsidR="001B12EB" w:rsidRDefault="001B12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4566" w14:textId="24F70BFA" w:rsidR="001B12EB" w:rsidRDefault="001B12EB">
    <w:pPr>
      <w:pStyle w:val="Cabealho"/>
    </w:pPr>
    <w:r>
      <w:rPr>
        <w:noProof/>
        <w:lang w:eastAsia="pt-BR"/>
      </w:rPr>
      <w:drawing>
        <wp:inline distT="0" distB="0" distL="0" distR="0" wp14:anchorId="34933FA0" wp14:editId="68D14DDA">
          <wp:extent cx="5962650" cy="1057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 P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485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8723" w14:textId="77777777" w:rsidR="001B12EB" w:rsidRDefault="001B12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</w:rPr>
    </w:lvl>
  </w:abstractNum>
  <w:abstractNum w:abstractNumId="2" w15:restartNumberingAfterBreak="0">
    <w:nsid w:val="01C6431C"/>
    <w:multiLevelType w:val="hybridMultilevel"/>
    <w:tmpl w:val="B2A60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0981"/>
    <w:multiLevelType w:val="hybridMultilevel"/>
    <w:tmpl w:val="653E74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53F0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639799D"/>
    <w:multiLevelType w:val="hybridMultilevel"/>
    <w:tmpl w:val="60483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07D57"/>
    <w:multiLevelType w:val="hybridMultilevel"/>
    <w:tmpl w:val="71125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7FD6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DF0F99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16125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3E0F62"/>
    <w:multiLevelType w:val="hybridMultilevel"/>
    <w:tmpl w:val="82E4CEC6"/>
    <w:lvl w:ilvl="0" w:tplc="3DE621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4" w15:restartNumberingAfterBreak="0">
    <w:nsid w:val="22AC5C7D"/>
    <w:multiLevelType w:val="hybridMultilevel"/>
    <w:tmpl w:val="93186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743C1"/>
    <w:multiLevelType w:val="hybridMultilevel"/>
    <w:tmpl w:val="0DDE4A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4318A4"/>
    <w:multiLevelType w:val="hybridMultilevel"/>
    <w:tmpl w:val="057A9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4177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1601B5"/>
    <w:multiLevelType w:val="hybridMultilevel"/>
    <w:tmpl w:val="0962737E"/>
    <w:lvl w:ilvl="0" w:tplc="B666E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E650A"/>
    <w:multiLevelType w:val="multilevel"/>
    <w:tmpl w:val="0DE8014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01199F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83C84"/>
    <w:multiLevelType w:val="hybridMultilevel"/>
    <w:tmpl w:val="664E37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A434F"/>
    <w:multiLevelType w:val="hybridMultilevel"/>
    <w:tmpl w:val="DBD4E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 w15:restartNumberingAfterBreak="0">
    <w:nsid w:val="51951935"/>
    <w:multiLevelType w:val="hybridMultilevel"/>
    <w:tmpl w:val="89703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4E4B"/>
    <w:multiLevelType w:val="multilevel"/>
    <w:tmpl w:val="994C8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3F1733"/>
    <w:multiLevelType w:val="hybridMultilevel"/>
    <w:tmpl w:val="37CE4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77BD1"/>
    <w:multiLevelType w:val="hybridMultilevel"/>
    <w:tmpl w:val="1E8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4302FCB"/>
    <w:multiLevelType w:val="hybridMultilevel"/>
    <w:tmpl w:val="8B166410"/>
    <w:lvl w:ilvl="0" w:tplc="5630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31" w15:restartNumberingAfterBreak="0">
    <w:nsid w:val="7CFA4F42"/>
    <w:multiLevelType w:val="hybridMultilevel"/>
    <w:tmpl w:val="B7167A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6569">
    <w:abstractNumId w:val="23"/>
  </w:num>
  <w:num w:numId="2" w16cid:durableId="1569731761">
    <w:abstractNumId w:val="12"/>
  </w:num>
  <w:num w:numId="3" w16cid:durableId="895168848">
    <w:abstractNumId w:val="5"/>
  </w:num>
  <w:num w:numId="4" w16cid:durableId="490029547">
    <w:abstractNumId w:val="28"/>
  </w:num>
  <w:num w:numId="5" w16cid:durableId="667254116">
    <w:abstractNumId w:val="30"/>
  </w:num>
  <w:num w:numId="6" w16cid:durableId="986518523">
    <w:abstractNumId w:val="13"/>
  </w:num>
  <w:num w:numId="7" w16cid:durableId="468942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5928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27091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28230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9676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6382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0711803">
    <w:abstractNumId w:val="1"/>
  </w:num>
  <w:num w:numId="14" w16cid:durableId="392044421">
    <w:abstractNumId w:val="17"/>
  </w:num>
  <w:num w:numId="15" w16cid:durableId="1600986031">
    <w:abstractNumId w:val="0"/>
  </w:num>
  <w:num w:numId="16" w16cid:durableId="991716873">
    <w:abstractNumId w:val="6"/>
  </w:num>
  <w:num w:numId="17" w16cid:durableId="1466122841">
    <w:abstractNumId w:val="26"/>
  </w:num>
  <w:num w:numId="18" w16cid:durableId="487093719">
    <w:abstractNumId w:val="14"/>
  </w:num>
  <w:num w:numId="19" w16cid:durableId="1401294696">
    <w:abstractNumId w:val="16"/>
  </w:num>
  <w:num w:numId="20" w16cid:durableId="1008287432">
    <w:abstractNumId w:val="15"/>
  </w:num>
  <w:num w:numId="21" w16cid:durableId="47144897">
    <w:abstractNumId w:val="3"/>
  </w:num>
  <w:num w:numId="22" w16cid:durableId="803816341">
    <w:abstractNumId w:val="9"/>
  </w:num>
  <w:num w:numId="23" w16cid:durableId="294873021">
    <w:abstractNumId w:val="21"/>
  </w:num>
  <w:num w:numId="24" w16cid:durableId="2106925087">
    <w:abstractNumId w:val="8"/>
  </w:num>
  <w:num w:numId="25" w16cid:durableId="1710375770">
    <w:abstractNumId w:val="24"/>
  </w:num>
  <w:num w:numId="26" w16cid:durableId="453838208">
    <w:abstractNumId w:val="2"/>
  </w:num>
  <w:num w:numId="27" w16cid:durableId="636954902">
    <w:abstractNumId w:val="7"/>
  </w:num>
  <w:num w:numId="28" w16cid:durableId="2037580748">
    <w:abstractNumId w:val="20"/>
  </w:num>
  <w:num w:numId="29" w16cid:durableId="546111794">
    <w:abstractNumId w:val="4"/>
  </w:num>
  <w:num w:numId="30" w16cid:durableId="773214054">
    <w:abstractNumId w:val="31"/>
  </w:num>
  <w:num w:numId="31" w16cid:durableId="2140102851">
    <w:abstractNumId w:val="10"/>
  </w:num>
  <w:num w:numId="32" w16cid:durableId="1342246370">
    <w:abstractNumId w:val="22"/>
  </w:num>
  <w:num w:numId="33" w16cid:durableId="11692554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5282668">
    <w:abstractNumId w:val="25"/>
  </w:num>
  <w:num w:numId="35" w16cid:durableId="847210636">
    <w:abstractNumId w:val="27"/>
  </w:num>
  <w:num w:numId="36" w16cid:durableId="273631199">
    <w:abstractNumId w:val="29"/>
  </w:num>
  <w:num w:numId="37" w16cid:durableId="683678393">
    <w:abstractNumId w:val="11"/>
  </w:num>
  <w:num w:numId="38" w16cid:durableId="310865723">
    <w:abstractNumId w:val="18"/>
  </w:num>
  <w:num w:numId="39" w16cid:durableId="15266738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43"/>
    <w:rsid w:val="0000180C"/>
    <w:rsid w:val="00040BC7"/>
    <w:rsid w:val="00040C92"/>
    <w:rsid w:val="00046A7C"/>
    <w:rsid w:val="00067812"/>
    <w:rsid w:val="000801CC"/>
    <w:rsid w:val="000902BE"/>
    <w:rsid w:val="000922C7"/>
    <w:rsid w:val="00095A1B"/>
    <w:rsid w:val="0009629E"/>
    <w:rsid w:val="000A6430"/>
    <w:rsid w:val="000B4C05"/>
    <w:rsid w:val="000C1065"/>
    <w:rsid w:val="000C29B5"/>
    <w:rsid w:val="000C5A15"/>
    <w:rsid w:val="000E0623"/>
    <w:rsid w:val="000F019E"/>
    <w:rsid w:val="000F0200"/>
    <w:rsid w:val="000F7D29"/>
    <w:rsid w:val="00110DDF"/>
    <w:rsid w:val="00113DE1"/>
    <w:rsid w:val="00124BE3"/>
    <w:rsid w:val="00127CAA"/>
    <w:rsid w:val="00140874"/>
    <w:rsid w:val="00150E3F"/>
    <w:rsid w:val="00154CBF"/>
    <w:rsid w:val="00156EBA"/>
    <w:rsid w:val="00173351"/>
    <w:rsid w:val="00187CD3"/>
    <w:rsid w:val="00195F32"/>
    <w:rsid w:val="001A06C7"/>
    <w:rsid w:val="001A7B59"/>
    <w:rsid w:val="001B12EB"/>
    <w:rsid w:val="001B6215"/>
    <w:rsid w:val="001B6B62"/>
    <w:rsid w:val="001D673D"/>
    <w:rsid w:val="001E2548"/>
    <w:rsid w:val="001E7E65"/>
    <w:rsid w:val="001F7073"/>
    <w:rsid w:val="001F7416"/>
    <w:rsid w:val="00225BD0"/>
    <w:rsid w:val="0022693A"/>
    <w:rsid w:val="00241AAE"/>
    <w:rsid w:val="00246E81"/>
    <w:rsid w:val="00257738"/>
    <w:rsid w:val="00261464"/>
    <w:rsid w:val="00281058"/>
    <w:rsid w:val="00284A2E"/>
    <w:rsid w:val="0028544C"/>
    <w:rsid w:val="002A41BD"/>
    <w:rsid w:val="002A4CF7"/>
    <w:rsid w:val="00301A9C"/>
    <w:rsid w:val="003020C1"/>
    <w:rsid w:val="00304A4C"/>
    <w:rsid w:val="0032517B"/>
    <w:rsid w:val="00336F0A"/>
    <w:rsid w:val="003407CC"/>
    <w:rsid w:val="003467F3"/>
    <w:rsid w:val="00360F68"/>
    <w:rsid w:val="00361795"/>
    <w:rsid w:val="00365620"/>
    <w:rsid w:val="00380B72"/>
    <w:rsid w:val="003C107E"/>
    <w:rsid w:val="003C215B"/>
    <w:rsid w:val="003F268A"/>
    <w:rsid w:val="003F3C57"/>
    <w:rsid w:val="003F4015"/>
    <w:rsid w:val="00424443"/>
    <w:rsid w:val="004265C2"/>
    <w:rsid w:val="00457D88"/>
    <w:rsid w:val="004604A9"/>
    <w:rsid w:val="00474B9B"/>
    <w:rsid w:val="004B669A"/>
    <w:rsid w:val="004C55C8"/>
    <w:rsid w:val="00522A6C"/>
    <w:rsid w:val="005257E2"/>
    <w:rsid w:val="005271F6"/>
    <w:rsid w:val="00530B8A"/>
    <w:rsid w:val="00534C99"/>
    <w:rsid w:val="0053532A"/>
    <w:rsid w:val="00550894"/>
    <w:rsid w:val="00554B0B"/>
    <w:rsid w:val="005570E8"/>
    <w:rsid w:val="00565B25"/>
    <w:rsid w:val="005672F3"/>
    <w:rsid w:val="00571401"/>
    <w:rsid w:val="005746ED"/>
    <w:rsid w:val="0057620E"/>
    <w:rsid w:val="00583549"/>
    <w:rsid w:val="00585DD8"/>
    <w:rsid w:val="005913AA"/>
    <w:rsid w:val="005A56ED"/>
    <w:rsid w:val="005A6C5C"/>
    <w:rsid w:val="005D2398"/>
    <w:rsid w:val="005D26D6"/>
    <w:rsid w:val="005D2924"/>
    <w:rsid w:val="005D6BAA"/>
    <w:rsid w:val="0060559A"/>
    <w:rsid w:val="00610C5E"/>
    <w:rsid w:val="00613941"/>
    <w:rsid w:val="00615F68"/>
    <w:rsid w:val="00630631"/>
    <w:rsid w:val="00640A38"/>
    <w:rsid w:val="00652B85"/>
    <w:rsid w:val="0066445C"/>
    <w:rsid w:val="00676AC4"/>
    <w:rsid w:val="00677241"/>
    <w:rsid w:val="0068501F"/>
    <w:rsid w:val="00695EB6"/>
    <w:rsid w:val="006A4BD8"/>
    <w:rsid w:val="006B5794"/>
    <w:rsid w:val="006B7013"/>
    <w:rsid w:val="006B7F6B"/>
    <w:rsid w:val="006C3410"/>
    <w:rsid w:val="006C3CE1"/>
    <w:rsid w:val="006E74E8"/>
    <w:rsid w:val="006F3F42"/>
    <w:rsid w:val="00722E5A"/>
    <w:rsid w:val="0073437F"/>
    <w:rsid w:val="007456AA"/>
    <w:rsid w:val="00761EE0"/>
    <w:rsid w:val="00771199"/>
    <w:rsid w:val="00777849"/>
    <w:rsid w:val="0078700F"/>
    <w:rsid w:val="007A12DF"/>
    <w:rsid w:val="007A43A8"/>
    <w:rsid w:val="007C73CC"/>
    <w:rsid w:val="007D20E3"/>
    <w:rsid w:val="007D6A87"/>
    <w:rsid w:val="008036A8"/>
    <w:rsid w:val="00804ED2"/>
    <w:rsid w:val="00811BA5"/>
    <w:rsid w:val="008175C7"/>
    <w:rsid w:val="00817E8A"/>
    <w:rsid w:val="00822743"/>
    <w:rsid w:val="00840BD7"/>
    <w:rsid w:val="00861809"/>
    <w:rsid w:val="00897865"/>
    <w:rsid w:val="008A1369"/>
    <w:rsid w:val="008A6EF6"/>
    <w:rsid w:val="008B57B4"/>
    <w:rsid w:val="008B5BB1"/>
    <w:rsid w:val="008E3CEF"/>
    <w:rsid w:val="008E7CEA"/>
    <w:rsid w:val="008F0B20"/>
    <w:rsid w:val="008F7B4C"/>
    <w:rsid w:val="0090000E"/>
    <w:rsid w:val="00900F61"/>
    <w:rsid w:val="009042F8"/>
    <w:rsid w:val="00905511"/>
    <w:rsid w:val="00905572"/>
    <w:rsid w:val="009129E5"/>
    <w:rsid w:val="00935450"/>
    <w:rsid w:val="009928B0"/>
    <w:rsid w:val="009B0A8A"/>
    <w:rsid w:val="009B7ECF"/>
    <w:rsid w:val="009C44B9"/>
    <w:rsid w:val="009D1137"/>
    <w:rsid w:val="009D69B2"/>
    <w:rsid w:val="009E6B25"/>
    <w:rsid w:val="009F4513"/>
    <w:rsid w:val="009F50FB"/>
    <w:rsid w:val="00A11BF1"/>
    <w:rsid w:val="00A12010"/>
    <w:rsid w:val="00A27AC2"/>
    <w:rsid w:val="00A4205A"/>
    <w:rsid w:val="00A50012"/>
    <w:rsid w:val="00A5295D"/>
    <w:rsid w:val="00A82AFD"/>
    <w:rsid w:val="00A83478"/>
    <w:rsid w:val="00A8667C"/>
    <w:rsid w:val="00A969A0"/>
    <w:rsid w:val="00AA3EC6"/>
    <w:rsid w:val="00AC06D0"/>
    <w:rsid w:val="00AC2A8C"/>
    <w:rsid w:val="00AD2786"/>
    <w:rsid w:val="00AE0B61"/>
    <w:rsid w:val="00AF002E"/>
    <w:rsid w:val="00B01861"/>
    <w:rsid w:val="00B22C55"/>
    <w:rsid w:val="00B246FE"/>
    <w:rsid w:val="00B30D5C"/>
    <w:rsid w:val="00B31251"/>
    <w:rsid w:val="00B406F0"/>
    <w:rsid w:val="00B47454"/>
    <w:rsid w:val="00B77CFB"/>
    <w:rsid w:val="00BA130E"/>
    <w:rsid w:val="00BA1569"/>
    <w:rsid w:val="00BA3CA7"/>
    <w:rsid w:val="00BA4937"/>
    <w:rsid w:val="00BB4E94"/>
    <w:rsid w:val="00BC6A66"/>
    <w:rsid w:val="00BE4675"/>
    <w:rsid w:val="00BF59B7"/>
    <w:rsid w:val="00C06BE0"/>
    <w:rsid w:val="00C13669"/>
    <w:rsid w:val="00C2254B"/>
    <w:rsid w:val="00C27A5C"/>
    <w:rsid w:val="00C56080"/>
    <w:rsid w:val="00C62C35"/>
    <w:rsid w:val="00C70E6E"/>
    <w:rsid w:val="00C73365"/>
    <w:rsid w:val="00C92A6D"/>
    <w:rsid w:val="00CA0F4D"/>
    <w:rsid w:val="00CA25BF"/>
    <w:rsid w:val="00CA5B5C"/>
    <w:rsid w:val="00CB7115"/>
    <w:rsid w:val="00CD3BCB"/>
    <w:rsid w:val="00CD4EAD"/>
    <w:rsid w:val="00CE56E3"/>
    <w:rsid w:val="00CF6B90"/>
    <w:rsid w:val="00D05951"/>
    <w:rsid w:val="00D05F4E"/>
    <w:rsid w:val="00D233E6"/>
    <w:rsid w:val="00D259FF"/>
    <w:rsid w:val="00D26CC5"/>
    <w:rsid w:val="00D309A7"/>
    <w:rsid w:val="00D437E9"/>
    <w:rsid w:val="00D544F1"/>
    <w:rsid w:val="00D60F1A"/>
    <w:rsid w:val="00D80A10"/>
    <w:rsid w:val="00D85810"/>
    <w:rsid w:val="00D90E88"/>
    <w:rsid w:val="00D9417E"/>
    <w:rsid w:val="00DA6E57"/>
    <w:rsid w:val="00DE0910"/>
    <w:rsid w:val="00DF3884"/>
    <w:rsid w:val="00E103C9"/>
    <w:rsid w:val="00E17306"/>
    <w:rsid w:val="00E35107"/>
    <w:rsid w:val="00E40AF3"/>
    <w:rsid w:val="00E76FD2"/>
    <w:rsid w:val="00EA5731"/>
    <w:rsid w:val="00EA74D7"/>
    <w:rsid w:val="00EC2CE8"/>
    <w:rsid w:val="00EF1310"/>
    <w:rsid w:val="00EF3711"/>
    <w:rsid w:val="00F0495E"/>
    <w:rsid w:val="00F20FC9"/>
    <w:rsid w:val="00F30E86"/>
    <w:rsid w:val="00F35E01"/>
    <w:rsid w:val="00F36470"/>
    <w:rsid w:val="00F44BF4"/>
    <w:rsid w:val="00F46624"/>
    <w:rsid w:val="00F46DE0"/>
    <w:rsid w:val="00F73705"/>
    <w:rsid w:val="00F73836"/>
    <w:rsid w:val="00F87309"/>
    <w:rsid w:val="00F969DA"/>
    <w:rsid w:val="00FA30EC"/>
    <w:rsid w:val="00FC5C97"/>
    <w:rsid w:val="00FD5DB9"/>
    <w:rsid w:val="00FE1569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617A6"/>
  <w15:docId w15:val="{96AEA24F-7CA3-4C5B-BE02-23A6A9A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095A1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95A1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68">
    <w:name w:val="xl68"/>
    <w:basedOn w:val="Normal"/>
    <w:rsid w:val="00095A1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95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exto2">
    <w:name w:val="texto2"/>
    <w:basedOn w:val="Normal"/>
    <w:rsid w:val="009C44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mais.com.br/heitorai-go/av-coronel-heito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feituraheitora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uiamais.com.br/heitorai-go/av-coronel-heito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E609-F7C7-48BA-98C8-DCEE0C3D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8391</Words>
  <Characters>45316</Characters>
  <Application>Microsoft Office Word</Application>
  <DocSecurity>0</DocSecurity>
  <Lines>377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ADM 01</cp:lastModifiedBy>
  <cp:revision>2</cp:revision>
  <cp:lastPrinted>2022-03-25T18:17:00Z</cp:lastPrinted>
  <dcterms:created xsi:type="dcterms:W3CDTF">2023-01-17T19:33:00Z</dcterms:created>
  <dcterms:modified xsi:type="dcterms:W3CDTF">2023-01-17T19:33:00Z</dcterms:modified>
</cp:coreProperties>
</file>